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866"/>
      </w:tblGrid>
      <w:tr w:rsidR="00E41ECD" w:rsidRPr="00663A21" w14:paraId="555FD49E" w14:textId="77777777" w:rsidTr="00E41ECD">
        <w:tc>
          <w:tcPr>
            <w:tcW w:w="2160" w:type="dxa"/>
          </w:tcPr>
          <w:p w14:paraId="1A6DD085" w14:textId="1C456D79" w:rsidR="00E41ECD" w:rsidRPr="00663A21" w:rsidRDefault="00E41ECD" w:rsidP="00663A21">
            <w:pPr>
              <w:ind w:firstLine="0"/>
              <w:rPr>
                <w:b/>
                <w:bCs/>
                <w:sz w:val="24"/>
                <w:szCs w:val="24"/>
              </w:rPr>
            </w:pPr>
            <w:bookmarkStart w:id="0" w:name="OLE_LINK9"/>
            <w:r w:rsidRPr="00663A21">
              <w:rPr>
                <w:b/>
                <w:bCs/>
                <w:sz w:val="24"/>
                <w:szCs w:val="24"/>
              </w:rPr>
              <w:t>Forum</w:t>
            </w:r>
          </w:p>
        </w:tc>
        <w:tc>
          <w:tcPr>
            <w:tcW w:w="6866" w:type="dxa"/>
          </w:tcPr>
          <w:p w14:paraId="01E550F7" w14:textId="4A036F96" w:rsidR="00F31929" w:rsidRPr="00663A21" w:rsidRDefault="00367814" w:rsidP="00663A21">
            <w:pPr>
              <w:ind w:firstLine="0"/>
              <w:rPr>
                <w:sz w:val="24"/>
                <w:szCs w:val="24"/>
              </w:rPr>
            </w:pPr>
            <w:r w:rsidRPr="00663A21">
              <w:rPr>
                <w:sz w:val="24"/>
                <w:szCs w:val="24"/>
              </w:rPr>
              <w:t xml:space="preserve">Security Council </w:t>
            </w:r>
          </w:p>
        </w:tc>
      </w:tr>
      <w:tr w:rsidR="00E41ECD" w:rsidRPr="00663A21" w14:paraId="532B143A" w14:textId="77777777" w:rsidTr="00E41ECD">
        <w:tc>
          <w:tcPr>
            <w:tcW w:w="2160" w:type="dxa"/>
          </w:tcPr>
          <w:p w14:paraId="586C96C7" w14:textId="1711E07F" w:rsidR="00E41ECD" w:rsidRPr="00663A21" w:rsidRDefault="00E41ECD" w:rsidP="00663A21">
            <w:pPr>
              <w:ind w:firstLine="0"/>
              <w:rPr>
                <w:b/>
                <w:bCs/>
                <w:sz w:val="24"/>
                <w:szCs w:val="24"/>
              </w:rPr>
            </w:pPr>
            <w:r w:rsidRPr="00663A21">
              <w:rPr>
                <w:b/>
                <w:bCs/>
                <w:sz w:val="24"/>
                <w:szCs w:val="24"/>
              </w:rPr>
              <w:t>Issue</w:t>
            </w:r>
          </w:p>
        </w:tc>
        <w:tc>
          <w:tcPr>
            <w:tcW w:w="6866" w:type="dxa"/>
          </w:tcPr>
          <w:p w14:paraId="58E137EB" w14:textId="225ABBC1" w:rsidR="00F31929" w:rsidRPr="00663A21" w:rsidRDefault="002B302D" w:rsidP="00663A21">
            <w:pPr>
              <w:ind w:firstLine="0"/>
              <w:rPr>
                <w:sz w:val="24"/>
                <w:szCs w:val="24"/>
              </w:rPr>
            </w:pPr>
            <w:r w:rsidRPr="00663A21">
              <w:rPr>
                <w:sz w:val="24"/>
                <w:szCs w:val="24"/>
              </w:rPr>
              <w:t>Sudanese Civil War</w:t>
            </w:r>
          </w:p>
        </w:tc>
      </w:tr>
      <w:tr w:rsidR="00E41ECD" w:rsidRPr="00663A21" w14:paraId="10F62E5B" w14:textId="77777777" w:rsidTr="00E41ECD">
        <w:tc>
          <w:tcPr>
            <w:tcW w:w="2160" w:type="dxa"/>
          </w:tcPr>
          <w:p w14:paraId="36B3D774" w14:textId="5FBFD12D" w:rsidR="00E41ECD" w:rsidRPr="00663A21" w:rsidRDefault="00E41ECD" w:rsidP="00663A21">
            <w:pPr>
              <w:ind w:firstLine="0"/>
              <w:rPr>
                <w:b/>
                <w:bCs/>
                <w:sz w:val="24"/>
                <w:szCs w:val="24"/>
              </w:rPr>
            </w:pPr>
            <w:r w:rsidRPr="00663A21">
              <w:rPr>
                <w:b/>
                <w:bCs/>
                <w:sz w:val="24"/>
                <w:szCs w:val="24"/>
              </w:rPr>
              <w:t>Student Officer</w:t>
            </w:r>
          </w:p>
        </w:tc>
        <w:tc>
          <w:tcPr>
            <w:tcW w:w="6866" w:type="dxa"/>
          </w:tcPr>
          <w:p w14:paraId="2C5D4393" w14:textId="50265481" w:rsidR="00F31929" w:rsidRPr="00663A21" w:rsidRDefault="00367814" w:rsidP="00663A21">
            <w:pPr>
              <w:ind w:firstLine="0"/>
              <w:rPr>
                <w:sz w:val="24"/>
                <w:szCs w:val="24"/>
              </w:rPr>
            </w:pPr>
            <w:proofErr w:type="spellStart"/>
            <w:r w:rsidRPr="00663A21">
              <w:rPr>
                <w:sz w:val="24"/>
                <w:szCs w:val="24"/>
              </w:rPr>
              <w:t>Ruotong</w:t>
            </w:r>
            <w:proofErr w:type="spellEnd"/>
            <w:r w:rsidRPr="00663A21">
              <w:rPr>
                <w:sz w:val="24"/>
                <w:szCs w:val="24"/>
              </w:rPr>
              <w:t xml:space="preserve"> (Donna) Li</w:t>
            </w:r>
          </w:p>
        </w:tc>
      </w:tr>
      <w:tr w:rsidR="00E41ECD" w:rsidRPr="00663A21" w14:paraId="16AD6A0C" w14:textId="77777777" w:rsidTr="00504276">
        <w:tc>
          <w:tcPr>
            <w:tcW w:w="2160" w:type="dxa"/>
          </w:tcPr>
          <w:p w14:paraId="4F5D0544" w14:textId="6640C728" w:rsidR="00E41ECD" w:rsidRPr="00663A21" w:rsidRDefault="00E41ECD" w:rsidP="00663A21">
            <w:pPr>
              <w:ind w:firstLine="0"/>
              <w:rPr>
                <w:b/>
                <w:bCs/>
                <w:sz w:val="24"/>
                <w:szCs w:val="24"/>
              </w:rPr>
            </w:pPr>
            <w:r w:rsidRPr="00663A21">
              <w:rPr>
                <w:b/>
                <w:bCs/>
                <w:sz w:val="24"/>
                <w:szCs w:val="24"/>
              </w:rPr>
              <w:t>Position</w:t>
            </w:r>
          </w:p>
        </w:tc>
        <w:tc>
          <w:tcPr>
            <w:tcW w:w="6866" w:type="dxa"/>
          </w:tcPr>
          <w:p w14:paraId="3E9FE1FD" w14:textId="251B7A4B" w:rsidR="00E41ECD" w:rsidRPr="00663A21" w:rsidRDefault="00E41ECD" w:rsidP="00663A21">
            <w:pPr>
              <w:ind w:firstLine="0"/>
              <w:rPr>
                <w:sz w:val="24"/>
                <w:szCs w:val="24"/>
              </w:rPr>
            </w:pPr>
            <w:r w:rsidRPr="00663A21">
              <w:rPr>
                <w:sz w:val="24"/>
                <w:szCs w:val="24"/>
              </w:rPr>
              <w:t>President</w:t>
            </w:r>
          </w:p>
        </w:tc>
      </w:tr>
    </w:tbl>
    <w:p w14:paraId="3435FEF8" w14:textId="45538C06" w:rsidR="00504276" w:rsidRPr="00663A21" w:rsidRDefault="00504276" w:rsidP="00663A21">
      <w:pPr>
        <w:ind w:firstLine="0"/>
      </w:pPr>
      <w:r w:rsidRPr="00663A21">
        <w:rPr>
          <w:noProof/>
        </w:rPr>
        <mc:AlternateContent>
          <mc:Choice Requires="wps">
            <w:drawing>
              <wp:anchor distT="0" distB="0" distL="114300" distR="114300" simplePos="0" relativeHeight="251659264" behindDoc="0" locked="0" layoutInCell="1" allowOverlap="1" wp14:anchorId="312F925B" wp14:editId="141BBEEA">
                <wp:simplePos x="0" y="0"/>
                <wp:positionH relativeFrom="column">
                  <wp:posOffset>7620</wp:posOffset>
                </wp:positionH>
                <wp:positionV relativeFrom="paragraph">
                  <wp:posOffset>135092</wp:posOffset>
                </wp:positionV>
                <wp:extent cx="5737253" cy="0"/>
                <wp:effectExtent l="0" t="12700" r="15875" b="12700"/>
                <wp:wrapNone/>
                <wp:docPr id="2092418566" name="Straight Connector 1"/>
                <wp:cNvGraphicFramePr/>
                <a:graphic xmlns:a="http://schemas.openxmlformats.org/drawingml/2006/main">
                  <a:graphicData uri="http://schemas.microsoft.com/office/word/2010/wordprocessingShape">
                    <wps:wsp>
                      <wps:cNvCnPr/>
                      <wps:spPr>
                        <a:xfrm>
                          <a:off x="0" y="0"/>
                          <a:ext cx="5737253" cy="0"/>
                        </a:xfrm>
                        <a:prstGeom prst="line">
                          <a:avLst/>
                        </a:prstGeom>
                        <a:ln w="19050">
                          <a:solidFill>
                            <a:srgbClr val="2FCED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3820A3"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0.65pt" to="452.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" strokecolor="#2fced6" strokeweight="1.5pt">
                <v:stroke joinstyle="miter"/>
              </v:line>
            </w:pict>
          </mc:Fallback>
        </mc:AlternateContent>
      </w:r>
    </w:p>
    <w:p w14:paraId="0518A592" w14:textId="13129798" w:rsidR="00F31929" w:rsidRPr="00663A21" w:rsidRDefault="00E41ECD" w:rsidP="00663A21">
      <w:pPr>
        <w:pStyle w:val="Heading1"/>
      </w:pPr>
      <w:bookmarkStart w:id="1" w:name="OLE_LINK7"/>
      <w:r w:rsidRPr="00663A21">
        <w:t>Introduction</w:t>
      </w:r>
    </w:p>
    <w:p w14:paraId="335A275F" w14:textId="2BC0E527" w:rsidR="00CF288C" w:rsidRPr="00663A21" w:rsidRDefault="00F36342" w:rsidP="00663A21">
      <w:bookmarkStart w:id="2" w:name="OLE_LINK6"/>
      <w:r w:rsidRPr="00663A21">
        <w:t xml:space="preserve">The Sudanese civil war which started on April 15, 2023, has become a major security and humanitarian emergency which endangers Northeast Africa’s regional stability. Sudan’s ethnic and religious and political diversity had shaped its historical develo0pemtn throughout time while the current military conflict between </w:t>
      </w:r>
      <w:r w:rsidR="00A838E2" w:rsidRPr="00663A21">
        <w:t>two-armed</w:t>
      </w:r>
      <w:r w:rsidRPr="00663A21">
        <w:t xml:space="preserve"> groups has caused widespread human suffering. The conflict has resulted in </w:t>
      </w:r>
      <w:r w:rsidR="001E7438" w:rsidRPr="00663A21">
        <w:t>extensive</w:t>
      </w:r>
      <w:r w:rsidRPr="00663A21">
        <w:t xml:space="preserve"> fatalities and injuries while millions of people have become displaced and essential services such as healthcare and food distribution have broken down in the conflicts areas</w:t>
      </w:r>
      <w:r w:rsidR="00894122" w:rsidRPr="00663A21">
        <w:t xml:space="preserve"> (UN)</w:t>
      </w:r>
      <w:r w:rsidRPr="00663A21">
        <w:t xml:space="preserve">. The crisis threatens Sundanese lives while also creating a risk that it will extend into nearby nations which will disrupt regional commerce and cause a larger refugee emergency. </w:t>
      </w:r>
    </w:p>
    <w:p w14:paraId="37279DEA" w14:textId="77777777" w:rsidR="00663A21" w:rsidRPr="00663A21" w:rsidRDefault="00663A21" w:rsidP="00663A21"/>
    <w:bookmarkEnd w:id="2"/>
    <w:p w14:paraId="72D88F10" w14:textId="409FDF33" w:rsidR="00DD2D1B" w:rsidRPr="00663A21" w:rsidRDefault="00DD2D1B" w:rsidP="00663A21">
      <w:pPr>
        <w:pStyle w:val="Heading1"/>
      </w:pPr>
      <w:r w:rsidRPr="00663A21">
        <w:t xml:space="preserve">Definition of Key Terms </w:t>
      </w:r>
    </w:p>
    <w:p w14:paraId="78F54A1A" w14:textId="546839DE" w:rsidR="00DD2D1B" w:rsidRPr="00663A21" w:rsidRDefault="00F36342" w:rsidP="00663A21">
      <w:pPr>
        <w:pStyle w:val="Heading2"/>
      </w:pPr>
      <w:r w:rsidRPr="00663A21">
        <w:t xml:space="preserve">Humanitarian corridor </w:t>
      </w:r>
      <w:r w:rsidR="00DD2D1B" w:rsidRPr="00663A21">
        <w:t xml:space="preserve"> </w:t>
      </w:r>
    </w:p>
    <w:p w14:paraId="22CABB04" w14:textId="61E1A000" w:rsidR="00CF288C" w:rsidRPr="00663A21" w:rsidRDefault="00F36342" w:rsidP="00663A21">
      <w:r w:rsidRPr="00663A21">
        <w:t>It is a designated safe route or area agreed upon by warring parties. The system enables aid delivery to civilians though safe routes while allowing people to escape from dangerous zones</w:t>
      </w:r>
      <w:r w:rsidR="001E7438" w:rsidRPr="00663A21">
        <w:t xml:space="preserve"> (McDougal)</w:t>
      </w:r>
      <w:r w:rsidRPr="00663A21">
        <w:t xml:space="preserve">. </w:t>
      </w:r>
    </w:p>
    <w:p w14:paraId="6134764B" w14:textId="7A5DE389" w:rsidR="00DD2D1B" w:rsidRPr="00663A21" w:rsidRDefault="00F36342" w:rsidP="00663A21">
      <w:pPr>
        <w:pStyle w:val="Heading2"/>
      </w:pPr>
      <w:r w:rsidRPr="00663A21">
        <w:t>Rapid Support Forces (RSF)</w:t>
      </w:r>
    </w:p>
    <w:p w14:paraId="34AB056C" w14:textId="3CEFF33E" w:rsidR="00DD2D1B" w:rsidRPr="00663A21" w:rsidRDefault="00DD2D1B" w:rsidP="00663A21">
      <w:pPr>
        <w:ind w:firstLine="0"/>
      </w:pPr>
      <w:r w:rsidRPr="00663A21">
        <w:rPr>
          <w:b/>
        </w:rPr>
        <w:tab/>
      </w:r>
      <w:r w:rsidR="00DA1D49" w:rsidRPr="00663A21">
        <w:t xml:space="preserve">The Rapid Support Forces (RSF) is a military organization from Sudan which was </w:t>
      </w:r>
      <w:r w:rsidR="00483A0D" w:rsidRPr="00663A21">
        <w:t xml:space="preserve">established </w:t>
      </w:r>
      <w:r w:rsidR="00DA1D49" w:rsidRPr="00663A21">
        <w:t>in 201</w:t>
      </w:r>
      <w:r w:rsidR="00483A0D" w:rsidRPr="00663A21">
        <w:t>3</w:t>
      </w:r>
      <w:r w:rsidR="00DA1D49" w:rsidRPr="00663A21">
        <w:t xml:space="preserve">. </w:t>
      </w:r>
      <w:r w:rsidR="00F36342" w:rsidRPr="00663A21">
        <w:t>Led by Mohaned Hamdan Dagalo, it grew into a dominant power which controlled both military operations and economic activities. The 2023 war began after disputes erupted regarding the group’s integration into the national army</w:t>
      </w:r>
      <w:r w:rsidR="00417676" w:rsidRPr="00663A21">
        <w:t xml:space="preserve"> (Volle)</w:t>
      </w:r>
      <w:r w:rsidR="00F36342" w:rsidRPr="00663A21">
        <w:t xml:space="preserve">. </w:t>
      </w:r>
    </w:p>
    <w:p w14:paraId="6850133D" w14:textId="77777777" w:rsidR="00F36342" w:rsidRPr="00663A21" w:rsidRDefault="00F36342" w:rsidP="00663A21">
      <w:pPr>
        <w:pStyle w:val="Heading2"/>
      </w:pPr>
      <w:r w:rsidRPr="00663A21">
        <w:t>Sudanese Armed Forces (SAF)</w:t>
      </w:r>
    </w:p>
    <w:p w14:paraId="471E1673" w14:textId="69CB43C6" w:rsidR="00F36342" w:rsidRPr="00663A21" w:rsidRDefault="00DA1D49" w:rsidP="00663A21">
      <w:r w:rsidRPr="00663A21">
        <w:t xml:space="preserve">The Sudanese Armed Forces (SAF) </w:t>
      </w:r>
      <w:r w:rsidR="00483A0D" w:rsidRPr="00663A21">
        <w:t>is the</w:t>
      </w:r>
      <w:r w:rsidRPr="00663A21">
        <w:t xml:space="preserve"> Sudan's official military force which began operation </w:t>
      </w:r>
      <w:r w:rsidR="00483A0D" w:rsidRPr="00663A21">
        <w:t>since the independence of the country in 1956</w:t>
      </w:r>
      <w:r w:rsidRPr="00663A21">
        <w:t xml:space="preserve">. The military force which Abdel Fattah al-Burhan commands operated as the largest military organization in Sudan and it </w:t>
      </w:r>
      <w:r w:rsidRPr="00663A21">
        <w:lastRenderedPageBreak/>
        <w:t>has historically influenced the country’s political affairs</w:t>
      </w:r>
      <w:r w:rsidR="00894122" w:rsidRPr="00663A21">
        <w:t xml:space="preserve"> (</w:t>
      </w:r>
      <w:proofErr w:type="spellStart"/>
      <w:r w:rsidR="00894122" w:rsidRPr="00663A21">
        <w:t>ghassan</w:t>
      </w:r>
      <w:proofErr w:type="spellEnd"/>
      <w:r w:rsidR="00894122" w:rsidRPr="00663A21">
        <w:t>)</w:t>
      </w:r>
      <w:r w:rsidRPr="00663A21">
        <w:t>. The</w:t>
      </w:r>
      <w:r w:rsidR="00F36342" w:rsidRPr="00663A21">
        <w:t xml:space="preserve"> RSF conflict started when the group attempted to control. </w:t>
      </w:r>
    </w:p>
    <w:p w14:paraId="70E1FC20" w14:textId="35D6C4B7" w:rsidR="00F36342" w:rsidRPr="00663A21" w:rsidRDefault="00F36342" w:rsidP="00663A21">
      <w:pPr>
        <w:pStyle w:val="Heading2"/>
      </w:pPr>
      <w:r w:rsidRPr="00663A21">
        <w:t>Security sector reform (SSR)</w:t>
      </w:r>
    </w:p>
    <w:p w14:paraId="28924ACB" w14:textId="6D5B7CF3" w:rsidR="00F36342" w:rsidRPr="00663A21" w:rsidRDefault="00F36342" w:rsidP="00663A21">
      <w:r w:rsidRPr="00663A21">
        <w:t>Security sector reform refers to efforts which aim to transform a country’s military and police forces through accountability and public service and inclusive security operations</w:t>
      </w:r>
      <w:r w:rsidR="00894122" w:rsidRPr="00663A21">
        <w:t xml:space="preserve"> (NA). </w:t>
      </w:r>
      <w:r w:rsidRPr="00663A21">
        <w:t xml:space="preserve">The situation in Sudan </w:t>
      </w:r>
      <w:r w:rsidR="00DA1D49" w:rsidRPr="00663A21">
        <w:t>consists</w:t>
      </w:r>
      <w:r w:rsidRPr="00663A21">
        <w:t xml:space="preserve"> of conflicts which involve the integration of RSF into SAF while establishing their respective functions.</w:t>
      </w:r>
    </w:p>
    <w:p w14:paraId="29213334" w14:textId="5F291349" w:rsidR="00F36342" w:rsidRPr="00663A21" w:rsidRDefault="00F36342" w:rsidP="00663A21">
      <w:pPr>
        <w:pStyle w:val="Heading2"/>
      </w:pPr>
      <w:r w:rsidRPr="00663A21">
        <w:t xml:space="preserve">Power sharing agreement </w:t>
      </w:r>
    </w:p>
    <w:p w14:paraId="79B626B5" w14:textId="1D1560C4" w:rsidR="00F36342" w:rsidRPr="00663A21" w:rsidRDefault="00F36342" w:rsidP="00663A21">
      <w:r w:rsidRPr="00663A21">
        <w:t>A power-sharing agreement is a political arrangement in which competing groups or parties agree to share control of government intuition and decision-making processes. Sudan has used power-sharing agreements as a solution to political crises since they established their first power-sharing agreement in 2019 between military leaders and civilian groups after Omar al-Bashir’s removal from power</w:t>
      </w:r>
      <w:r w:rsidR="00894122" w:rsidRPr="00663A21">
        <w:t xml:space="preserve"> (NA).</w:t>
      </w:r>
      <w:r w:rsidRPr="00663A21">
        <w:t xml:space="preserve"> The agreements established fundamental government position allocation while specifying the democratic transition schedule and outlining security force responsibilities. </w:t>
      </w:r>
    </w:p>
    <w:bookmarkEnd w:id="1"/>
    <w:p w14:paraId="013D5637" w14:textId="77777777" w:rsidR="00F36342" w:rsidRPr="00663A21" w:rsidRDefault="00F36342" w:rsidP="00663A21"/>
    <w:p w14:paraId="1FFBC279" w14:textId="44305D0E" w:rsidR="00DD2D1B" w:rsidRPr="00663A21" w:rsidRDefault="001320B2" w:rsidP="00663A21">
      <w:pPr>
        <w:pStyle w:val="Heading1"/>
      </w:pPr>
      <w:r w:rsidRPr="00663A21">
        <w:t>Background</w:t>
      </w:r>
    </w:p>
    <w:p w14:paraId="451B813C" w14:textId="375320F1" w:rsidR="00DD2D1B" w:rsidRPr="00663A21" w:rsidRDefault="00994244" w:rsidP="00663A21">
      <w:pPr>
        <w:pStyle w:val="Heading2"/>
      </w:pPr>
      <w:r w:rsidRPr="00663A21">
        <w:t>Historical context of conflict in Sudan</w:t>
      </w:r>
    </w:p>
    <w:p w14:paraId="3930EF5C" w14:textId="1ABD5619" w:rsidR="00110AFD" w:rsidRPr="00663A21" w:rsidRDefault="00994244" w:rsidP="00663A21">
      <w:r w:rsidRPr="00663A21">
        <w:t xml:space="preserve">The conflict in </w:t>
      </w:r>
      <w:r w:rsidR="00DA1D49" w:rsidRPr="00663A21">
        <w:t>Sudan</w:t>
      </w:r>
      <w:r w:rsidRPr="00663A21">
        <w:t xml:space="preserve"> have persisted since the nation achieved independence in 1956. The country’s first civil war (1955-1972) wads fought between the northern Arab-majority government and the southern African-majority rebels. </w:t>
      </w:r>
      <w:r w:rsidR="00483A0D" w:rsidRPr="00663A21">
        <w:t xml:space="preserve">The conflict arose from three primary disputes which involved control over regional territories, rights to practice religion, and the methods of distributing natural resources. </w:t>
      </w:r>
      <w:r w:rsidR="001E7438" w:rsidRPr="00663A21">
        <w:t>T</w:t>
      </w:r>
      <w:r w:rsidR="00483A0D" w:rsidRPr="00663A21">
        <w:t xml:space="preserve">he second civil war </w:t>
      </w:r>
      <w:r w:rsidR="001E7438" w:rsidRPr="00663A21">
        <w:t>of Sudan</w:t>
      </w:r>
      <w:r w:rsidR="00483A0D" w:rsidRPr="00663A21">
        <w:t xml:space="preserve"> </w:t>
      </w:r>
      <w:r w:rsidR="001E7438" w:rsidRPr="00663A21">
        <w:t xml:space="preserve">from 1983-2005 </w:t>
      </w:r>
      <w:r w:rsidR="00483A0D" w:rsidRPr="00663A21">
        <w:t xml:space="preserve">caused approximately 2 million </w:t>
      </w:r>
      <w:r w:rsidR="001E7438" w:rsidRPr="00663A21">
        <w:t>deaths</w:t>
      </w:r>
      <w:r w:rsidR="00483A0D" w:rsidRPr="00663A21">
        <w:t xml:space="preserve"> while 4 million individuals </w:t>
      </w:r>
      <w:r w:rsidR="001E7438" w:rsidRPr="00663A21">
        <w:t>became homeless</w:t>
      </w:r>
      <w:r w:rsidR="00483A0D" w:rsidRPr="00663A21">
        <w:t xml:space="preserve">. </w:t>
      </w:r>
      <w:r w:rsidR="00F0187D" w:rsidRPr="00663A21">
        <w:t>T</w:t>
      </w:r>
      <w:r w:rsidR="001E7438" w:rsidRPr="00663A21">
        <w:t xml:space="preserve">he second civil war </w:t>
      </w:r>
      <w:r w:rsidR="00F0187D" w:rsidRPr="00663A21">
        <w:t xml:space="preserve">ended in 2005 when the </w:t>
      </w:r>
      <w:r w:rsidR="001E7438" w:rsidRPr="00663A21">
        <w:t>C</w:t>
      </w:r>
      <w:r w:rsidR="00483A0D" w:rsidRPr="00663A21">
        <w:t xml:space="preserve">omprehensive </w:t>
      </w:r>
      <w:r w:rsidR="001E7438" w:rsidRPr="00663A21">
        <w:t>P</w:t>
      </w:r>
      <w:r w:rsidR="00483A0D" w:rsidRPr="00663A21">
        <w:t xml:space="preserve">eace </w:t>
      </w:r>
      <w:r w:rsidR="001E7438" w:rsidRPr="00663A21">
        <w:t>A</w:t>
      </w:r>
      <w:r w:rsidR="00483A0D" w:rsidRPr="00663A21">
        <w:t>greement (CPA</w:t>
      </w:r>
      <w:r w:rsidR="001E7438" w:rsidRPr="00663A21">
        <w:t>)</w:t>
      </w:r>
      <w:r w:rsidR="00F0187D" w:rsidRPr="00663A21">
        <w:t xml:space="preserve"> was signed and treaty established a path toward </w:t>
      </w:r>
      <w:r w:rsidR="001E7438" w:rsidRPr="00663A21">
        <w:t xml:space="preserve">the independence of </w:t>
      </w:r>
      <w:r w:rsidR="00483A0D" w:rsidRPr="00663A21">
        <w:t>South Sudan in 2011.</w:t>
      </w:r>
    </w:p>
    <w:p w14:paraId="0A7A8056" w14:textId="47F04F5B" w:rsidR="00BC7802" w:rsidRPr="00663A21" w:rsidRDefault="00994244" w:rsidP="00663A21">
      <w:pPr>
        <w:pStyle w:val="Heading3"/>
      </w:pPr>
      <w:r w:rsidRPr="00663A21">
        <w:t xml:space="preserve">Post 2011 challenges </w:t>
      </w:r>
    </w:p>
    <w:p w14:paraId="794C808A" w14:textId="34000AA7" w:rsidR="00994244" w:rsidRPr="00663A21" w:rsidRDefault="00483A0D" w:rsidP="00663A21">
      <w:pPr>
        <w:ind w:left="720"/>
      </w:pPr>
      <w:r w:rsidRPr="00663A21">
        <w:t>In 2011, after the independence of South Sudan, S</w:t>
      </w:r>
      <w:r w:rsidR="00994244" w:rsidRPr="00663A21">
        <w:t xml:space="preserve">udan experienced major economic and political </w:t>
      </w:r>
      <w:r w:rsidRPr="00663A21">
        <w:t>challenge</w:t>
      </w:r>
      <w:r w:rsidR="00994244" w:rsidRPr="00663A21">
        <w:t xml:space="preserve"> </w:t>
      </w:r>
      <w:r w:rsidRPr="00663A21">
        <w:t>due to</w:t>
      </w:r>
      <w:r w:rsidR="00994244" w:rsidRPr="00663A21">
        <w:t xml:space="preserve"> South Sudan ceased to provide its oil reserves which had generate substantial income for the nation. </w:t>
      </w:r>
      <w:r w:rsidRPr="00663A21">
        <w:t>Simultaneously, t</w:t>
      </w:r>
      <w:r w:rsidR="00994244" w:rsidRPr="00663A21">
        <w:t xml:space="preserve">he military and civilian groups maintained their tension </w:t>
      </w:r>
      <w:r w:rsidR="001E7438" w:rsidRPr="00663A21">
        <w:t xml:space="preserve">due to </w:t>
      </w:r>
      <w:r w:rsidR="00994244" w:rsidRPr="00663A21">
        <w:t xml:space="preserve">various ethnic and </w:t>
      </w:r>
      <w:r w:rsidR="00994244" w:rsidRPr="00663A21">
        <w:lastRenderedPageBreak/>
        <w:t>regional factions continued their political struggles</w:t>
      </w:r>
      <w:r w:rsidR="00894122" w:rsidRPr="00663A21">
        <w:t xml:space="preserve"> (NA).</w:t>
      </w:r>
      <w:r w:rsidR="00994244" w:rsidRPr="00663A21">
        <w:t xml:space="preserve"> The 2019 protest </w:t>
      </w:r>
      <w:r w:rsidR="007F51F4" w:rsidRPr="00663A21">
        <w:t xml:space="preserve">ended the 30 years autocracy </w:t>
      </w:r>
      <w:r w:rsidR="00994244" w:rsidRPr="00663A21">
        <w:t xml:space="preserve">of President Omar al-Bashir. </w:t>
      </w:r>
      <w:r w:rsidR="007F51F4" w:rsidRPr="00663A21">
        <w:t xml:space="preserve">In addition, </w:t>
      </w:r>
      <w:r w:rsidR="001E7438" w:rsidRPr="00663A21">
        <w:t xml:space="preserve">while </w:t>
      </w:r>
      <w:r w:rsidR="007F51F4" w:rsidRPr="00663A21">
        <w:t>t</w:t>
      </w:r>
      <w:r w:rsidR="00994244" w:rsidRPr="00663A21">
        <w:t xml:space="preserve">he </w:t>
      </w:r>
      <w:r w:rsidR="001E7438" w:rsidRPr="00663A21">
        <w:t xml:space="preserve">operation of </w:t>
      </w:r>
      <w:r w:rsidR="00994244" w:rsidRPr="00663A21">
        <w:t>transitional government require</w:t>
      </w:r>
      <w:r w:rsidR="001E7438" w:rsidRPr="00663A21">
        <w:t>s</w:t>
      </w:r>
      <w:r w:rsidR="00994244" w:rsidRPr="00663A21">
        <w:t xml:space="preserve"> military and civilian participation but it continuously experienced power conflict along with instability. </w:t>
      </w:r>
    </w:p>
    <w:p w14:paraId="41B71570" w14:textId="3C1FA72A" w:rsidR="00B638E6" w:rsidRPr="00663A21" w:rsidRDefault="00994244" w:rsidP="00663A21">
      <w:pPr>
        <w:pStyle w:val="Heading3"/>
      </w:pPr>
      <w:r w:rsidRPr="00663A21">
        <w:t>Pre-2023 tension</w:t>
      </w:r>
    </w:p>
    <w:p w14:paraId="75491982" w14:textId="448307C0" w:rsidR="00994244" w:rsidRPr="00663A21" w:rsidRDefault="00994244" w:rsidP="00663A21">
      <w:pPr>
        <w:ind w:left="720"/>
      </w:pPr>
      <w:r w:rsidRPr="00663A21">
        <w:t xml:space="preserve">Tension between the SAF and RSF became more intense during the period that preceded the 2023 conflict, the RSF and SAF conflict arose from their disagreement about how </w:t>
      </w:r>
      <w:r w:rsidR="00DA1D49" w:rsidRPr="00663A21">
        <w:t xml:space="preserve">to </w:t>
      </w:r>
      <w:r w:rsidRPr="00663A21">
        <w:t xml:space="preserve">carry out the RSF integration process which the 2022 power-sharing agreement had established. The RSF which had gained considerable power </w:t>
      </w:r>
      <w:r w:rsidR="00DA1D49" w:rsidRPr="00663A21">
        <w:t>through</w:t>
      </w:r>
      <w:r w:rsidRPr="00663A21">
        <w:t xml:space="preserve"> its economic interests resisted SAF attempts to take control of its leadership and operational activities. The violence </w:t>
      </w:r>
      <w:r w:rsidR="00DA1D49" w:rsidRPr="00663A21">
        <w:t>out</w:t>
      </w:r>
      <w:r w:rsidR="00483A0D" w:rsidRPr="00663A21">
        <w:t>b</w:t>
      </w:r>
      <w:r w:rsidR="00DA1D49" w:rsidRPr="00663A21">
        <w:t>reak</w:t>
      </w:r>
      <w:r w:rsidRPr="00663A21">
        <w:t xml:space="preserve"> on April 15</w:t>
      </w:r>
      <w:r w:rsidR="00DA1D49" w:rsidRPr="00663A21">
        <w:t xml:space="preserve">, </w:t>
      </w:r>
      <w:proofErr w:type="gramStart"/>
      <w:r w:rsidR="00DA1D49" w:rsidRPr="00663A21">
        <w:t>2023</w:t>
      </w:r>
      <w:proofErr w:type="gramEnd"/>
      <w:r w:rsidR="00F0187D" w:rsidRPr="00663A21">
        <w:t xml:space="preserve"> resulted from conflicts about proper timing and execution of the integration </w:t>
      </w:r>
      <w:r w:rsidR="00FF3244" w:rsidRPr="00663A21">
        <w:t xml:space="preserve">process and the allocation of political authority. </w:t>
      </w:r>
    </w:p>
    <w:p w14:paraId="1CDE91BB" w14:textId="2B40A1C1" w:rsidR="00B638E6" w:rsidRPr="00663A21" w:rsidRDefault="00994244" w:rsidP="00663A21">
      <w:pPr>
        <w:pStyle w:val="Heading2"/>
      </w:pPr>
      <w:r w:rsidRPr="00663A21">
        <w:t>Key causes of the 2023 Sudanese Civil War</w:t>
      </w:r>
    </w:p>
    <w:p w14:paraId="324A955B" w14:textId="21DC1B8E" w:rsidR="00994244" w:rsidRPr="00663A21" w:rsidRDefault="00994244" w:rsidP="00663A21">
      <w:pPr>
        <w:pStyle w:val="Heading3"/>
      </w:pPr>
      <w:bookmarkStart w:id="3" w:name="OLE_LINK8"/>
      <w:r w:rsidRPr="00663A21">
        <w:t>Power and political control</w:t>
      </w:r>
    </w:p>
    <w:bookmarkEnd w:id="3"/>
    <w:p w14:paraId="23FF6664" w14:textId="3E1BFF81" w:rsidR="00994244" w:rsidRPr="00663A21" w:rsidRDefault="00994244" w:rsidP="00663A21">
      <w:pPr>
        <w:ind w:left="720"/>
      </w:pPr>
      <w:r w:rsidRPr="00663A21">
        <w:t>The main reasons which started the Sudanese Civil War in 2023 began with political power struggles and the contest for political dominance. The current conflict began due to multiple political parties were fighting to control political power. The SAF and the RSF began their effort to control Sudanese politics because they wanted to establish their political power after Omar al-Bashir’s removal from power in 2019. The military branch SAF has operated in Sudanese political affairs since its establishment</w:t>
      </w:r>
      <w:r w:rsidR="00894122" w:rsidRPr="00663A21">
        <w:t xml:space="preserve"> (NA).</w:t>
      </w:r>
      <w:r w:rsidRPr="00663A21">
        <w:t xml:space="preserve"> The RSF entered the political scene during the transitional period because it wanted to apply its power for governmental control. The two groups started fighting over government control because they could not find a solution to their transitional government disagreements. </w:t>
      </w:r>
    </w:p>
    <w:p w14:paraId="4BE9C681" w14:textId="4A6003EE" w:rsidR="00994244" w:rsidRPr="00663A21" w:rsidRDefault="00994244" w:rsidP="00663A21">
      <w:pPr>
        <w:pStyle w:val="Heading3"/>
      </w:pPr>
      <w:r w:rsidRPr="00663A21">
        <w:t xml:space="preserve">Security sector reform </w:t>
      </w:r>
    </w:p>
    <w:p w14:paraId="7D56CA81" w14:textId="3207283A" w:rsidR="00994244" w:rsidRPr="00663A21" w:rsidRDefault="00994244" w:rsidP="00663A21">
      <w:pPr>
        <w:ind w:left="720"/>
      </w:pPr>
      <w:r w:rsidRPr="00663A21">
        <w:t>The RSF’s integration into the SAF military wad a major requirement established by the power-sharing agreement which both sides signed in 2022. The SAF military branch demanded total authority over the united military force which included rights to choose top commanders and rights to disarm all RSF units which operated independently</w:t>
      </w:r>
      <w:r w:rsidR="00894122" w:rsidRPr="00663A21">
        <w:t xml:space="preserve"> (NA)</w:t>
      </w:r>
      <w:r w:rsidRPr="00663A21">
        <w:t xml:space="preserve">. The RAF wanted to keep its security sector management rights because it needed to keep its control capacity. The two groups </w:t>
      </w:r>
      <w:r w:rsidRPr="00663A21">
        <w:lastRenderedPageBreak/>
        <w:t xml:space="preserve">prolonged their security sector reform discussions which caused them to lose trust and start fighting. </w:t>
      </w:r>
    </w:p>
    <w:p w14:paraId="3011EB14" w14:textId="441A0EA5" w:rsidR="00994244" w:rsidRPr="00663A21" w:rsidRDefault="00994244" w:rsidP="00663A21">
      <w:pPr>
        <w:pStyle w:val="Heading3"/>
        <w:rPr>
          <w:lang w:eastAsia="zh-CN"/>
        </w:rPr>
      </w:pPr>
      <w:r w:rsidRPr="00663A21">
        <w:t>Ethnic &amp; regional divisions</w:t>
      </w:r>
    </w:p>
    <w:p w14:paraId="4DE7D0E5" w14:textId="195800B7" w:rsidR="00994244" w:rsidRPr="00663A21" w:rsidRDefault="00994244" w:rsidP="00663A21">
      <w:pPr>
        <w:ind w:left="720"/>
      </w:pPr>
      <w:r w:rsidRPr="00663A21">
        <w:t xml:space="preserve">Meanwhile, Sudan has more than 500 ethnic groups which include Arab Muslims who populate the northern region and African Christian and animist groups who live in the southern part of Sudan. The diversity of ethnic group and regional groups between people from different regions of Sudan create conflict which have persisted since ancient times. While the RSF receives most of its support from Arab pastoralist groups who live in Darfur and other areas of Sudan; the SAF receives majority of its support from northern Arab leaders who control the organization. The current conflict between both parties has used ethnic and regional divisions to create additional tensions which obstruct crisis resolution efforts. </w:t>
      </w:r>
    </w:p>
    <w:p w14:paraId="161A5C85" w14:textId="4C6BD167" w:rsidR="00994244" w:rsidRPr="00663A21" w:rsidRDefault="00994244" w:rsidP="00663A21">
      <w:pPr>
        <w:ind w:firstLine="0"/>
      </w:pPr>
    </w:p>
    <w:p w14:paraId="08898EAD" w14:textId="1D735B0D" w:rsidR="00DD2D1B" w:rsidRPr="00663A21" w:rsidRDefault="00DD2D1B" w:rsidP="00663A21">
      <w:pPr>
        <w:pStyle w:val="Heading1"/>
        <w:rPr>
          <w:b w:val="0"/>
        </w:rPr>
      </w:pPr>
      <w:r w:rsidRPr="00663A21">
        <w:t xml:space="preserve">Major </w:t>
      </w:r>
      <w:r w:rsidR="001320B2" w:rsidRPr="00663A21">
        <w:t>Stakeholders</w:t>
      </w:r>
      <w:r w:rsidRPr="00663A21">
        <w:t xml:space="preserve">  </w:t>
      </w:r>
    </w:p>
    <w:p w14:paraId="4EE812B8" w14:textId="3C3FD342" w:rsidR="00973E4C" w:rsidRPr="00663A21" w:rsidRDefault="00F36342" w:rsidP="00663A21">
      <w:pPr>
        <w:pStyle w:val="Heading2"/>
      </w:pPr>
      <w:r w:rsidRPr="00663A21">
        <w:t>Sudanese Armed Forces (SAF)</w:t>
      </w:r>
    </w:p>
    <w:p w14:paraId="203CA56C" w14:textId="7BB8CD5F" w:rsidR="00353666" w:rsidRPr="00663A21" w:rsidRDefault="003A67FB" w:rsidP="00663A21">
      <w:pPr>
        <w:pStyle w:val="Heading2"/>
        <w:ind w:firstLine="720"/>
        <w:rPr>
          <w:b w:val="0"/>
          <w:sz w:val="22"/>
          <w:szCs w:val="22"/>
        </w:rPr>
      </w:pPr>
      <w:r w:rsidRPr="00663A21">
        <w:rPr>
          <w:b w:val="0"/>
          <w:sz w:val="22"/>
          <w:szCs w:val="22"/>
        </w:rPr>
        <w:t xml:space="preserve">The SAF </w:t>
      </w:r>
      <w:r w:rsidR="00FF3244" w:rsidRPr="00663A21">
        <w:rPr>
          <w:b w:val="0"/>
          <w:sz w:val="22"/>
          <w:szCs w:val="22"/>
        </w:rPr>
        <w:t>is the</w:t>
      </w:r>
      <w:r w:rsidR="00D63701" w:rsidRPr="00663A21">
        <w:rPr>
          <w:b w:val="0"/>
          <w:sz w:val="22"/>
          <w:szCs w:val="22"/>
        </w:rPr>
        <w:t xml:space="preserve"> official military force </w:t>
      </w:r>
      <w:r w:rsidR="00FF3244" w:rsidRPr="00663A21">
        <w:rPr>
          <w:b w:val="0"/>
          <w:sz w:val="22"/>
          <w:szCs w:val="22"/>
        </w:rPr>
        <w:t xml:space="preserve">of Sudan </w:t>
      </w:r>
      <w:r w:rsidR="00D63701" w:rsidRPr="00663A21">
        <w:rPr>
          <w:b w:val="0"/>
          <w:sz w:val="22"/>
          <w:szCs w:val="22"/>
        </w:rPr>
        <w:t xml:space="preserve">which General Abdel Fattah al-Burhan </w:t>
      </w:r>
      <w:r w:rsidR="00C5384A" w:rsidRPr="00663A21">
        <w:rPr>
          <w:b w:val="0"/>
          <w:sz w:val="22"/>
          <w:szCs w:val="22"/>
        </w:rPr>
        <w:t>leads</w:t>
      </w:r>
      <w:r w:rsidR="00FF3244" w:rsidRPr="00663A21">
        <w:rPr>
          <w:b w:val="0"/>
          <w:sz w:val="22"/>
          <w:szCs w:val="22"/>
        </w:rPr>
        <w:t xml:space="preserve"> as the military chief and </w:t>
      </w:r>
      <w:r w:rsidR="00C5384A" w:rsidRPr="00663A21">
        <w:rPr>
          <w:b w:val="0"/>
          <w:sz w:val="22"/>
          <w:szCs w:val="22"/>
        </w:rPr>
        <w:t>the Sudanese Transitional Sovereignty Council</w:t>
      </w:r>
      <w:r w:rsidR="00D63701" w:rsidRPr="00663A21">
        <w:rPr>
          <w:b w:val="0"/>
          <w:sz w:val="22"/>
          <w:szCs w:val="22"/>
        </w:rPr>
        <w:t xml:space="preserve">. </w:t>
      </w:r>
      <w:r w:rsidR="00353666" w:rsidRPr="00663A21">
        <w:rPr>
          <w:b w:val="0"/>
          <w:sz w:val="22"/>
          <w:szCs w:val="22"/>
        </w:rPr>
        <w:t xml:space="preserve">The </w:t>
      </w:r>
      <w:r w:rsidR="00D63701" w:rsidRPr="00663A21">
        <w:rPr>
          <w:b w:val="0"/>
          <w:sz w:val="22"/>
          <w:szCs w:val="22"/>
        </w:rPr>
        <w:t xml:space="preserve">organization the RSF to be rebellious faction which </w:t>
      </w:r>
      <w:r w:rsidR="00353666" w:rsidRPr="00663A21">
        <w:rPr>
          <w:b w:val="0"/>
          <w:sz w:val="22"/>
          <w:szCs w:val="22"/>
        </w:rPr>
        <w:t xml:space="preserve">currently identifies the RSF as an illegal rebel group which has breached the 2022 power-sharing agreement while it conducts extensive military campaigns that include air strikes and artillery and ground operations against the RSF in Khartoum and Darfur. </w:t>
      </w:r>
    </w:p>
    <w:p w14:paraId="224A7E7E" w14:textId="6179FF1B" w:rsidR="00DD2D1B" w:rsidRPr="00663A21" w:rsidRDefault="00F36342" w:rsidP="00663A21">
      <w:pPr>
        <w:pStyle w:val="Heading2"/>
      </w:pPr>
      <w:r w:rsidRPr="00663A21">
        <w:t>Rapid Support Forces (RSF)</w:t>
      </w:r>
    </w:p>
    <w:p w14:paraId="3E76FBB7" w14:textId="0B6627AA" w:rsidR="003A67FB" w:rsidRPr="00663A21" w:rsidRDefault="003A67FB" w:rsidP="00663A21">
      <w:r w:rsidRPr="00663A21">
        <w:t xml:space="preserve">The RSF is the paramilitary </w:t>
      </w:r>
      <w:r w:rsidR="00A514FE" w:rsidRPr="00663A21">
        <w:t xml:space="preserve">force </w:t>
      </w:r>
      <w:r w:rsidRPr="00663A21">
        <w:t xml:space="preserve">opposing the SAF in the </w:t>
      </w:r>
      <w:r w:rsidR="00A514FE" w:rsidRPr="00663A21">
        <w:t>conflict</w:t>
      </w:r>
      <w:r w:rsidR="00353666" w:rsidRPr="00663A21">
        <w:t xml:space="preserve"> under the leadership of</w:t>
      </w:r>
      <w:r w:rsidRPr="00663A21">
        <w:t xml:space="preserve"> Mohaned Hamdan Dagalo, with an estimated 100,000 </w:t>
      </w:r>
      <w:r w:rsidR="00353666" w:rsidRPr="00663A21">
        <w:t>soldiers while controlling essential tactical locations throughout Khartoum and Darfur which include airports and military bases and government buildings. The organization fights for political rights and civilian safety but charges the SAF with power theft and treaty violations because of their control over the 2022 power-sharing agreement while they seek international support by presenting supposed SAF human rights violations against civilians.</w:t>
      </w:r>
    </w:p>
    <w:p w14:paraId="0A9C9685" w14:textId="77777777" w:rsidR="00663A21" w:rsidRPr="00663A21" w:rsidRDefault="00663A21" w:rsidP="00663A21"/>
    <w:p w14:paraId="1612D101" w14:textId="77777777" w:rsidR="00663A21" w:rsidRPr="00663A21" w:rsidRDefault="00663A21" w:rsidP="00663A21"/>
    <w:p w14:paraId="4906BC4E" w14:textId="009E2F7C" w:rsidR="00F36342" w:rsidRPr="00663A21" w:rsidRDefault="00F36342" w:rsidP="00663A21">
      <w:pPr>
        <w:pStyle w:val="Heading2"/>
      </w:pPr>
      <w:r w:rsidRPr="00663A21">
        <w:lastRenderedPageBreak/>
        <w:t>Forces of Freedom and Change (FFC)</w:t>
      </w:r>
    </w:p>
    <w:p w14:paraId="0A47446E" w14:textId="363CBD38" w:rsidR="00210944" w:rsidRPr="00663A21" w:rsidRDefault="00210944" w:rsidP="00663A21">
      <w:pPr>
        <w:pStyle w:val="Heading2"/>
        <w:ind w:firstLine="720"/>
        <w:rPr>
          <w:b w:val="0"/>
          <w:sz w:val="22"/>
          <w:szCs w:val="22"/>
        </w:rPr>
      </w:pPr>
      <w:r w:rsidRPr="00663A21">
        <w:rPr>
          <w:b w:val="0"/>
          <w:sz w:val="22"/>
          <w:szCs w:val="22"/>
        </w:rPr>
        <w:t xml:space="preserve">The FFC is Sudan's primary democratic opposition coalition which serves as a main civilian stakeholder in the crisis; the organization was formed against Omar al-Bashir. The Central Committee of the organization maintains </w:t>
      </w:r>
      <w:r w:rsidR="00D63701" w:rsidRPr="00663A21">
        <w:rPr>
          <w:b w:val="0"/>
          <w:sz w:val="22"/>
          <w:szCs w:val="22"/>
        </w:rPr>
        <w:t>neutral position in</w:t>
      </w:r>
      <w:r w:rsidRPr="00663A21">
        <w:rPr>
          <w:b w:val="0"/>
          <w:sz w:val="22"/>
          <w:szCs w:val="22"/>
        </w:rPr>
        <w:t xml:space="preserve"> the conflict while the Democratic Bloc officially supports the SAF</w:t>
      </w:r>
      <w:r w:rsidR="00D63701" w:rsidRPr="00663A21">
        <w:rPr>
          <w:b w:val="0"/>
          <w:sz w:val="22"/>
          <w:szCs w:val="22"/>
        </w:rPr>
        <w:t>.</w:t>
      </w:r>
    </w:p>
    <w:p w14:paraId="2998249B" w14:textId="0AE18F68" w:rsidR="00F36342" w:rsidRPr="00663A21" w:rsidRDefault="00F36342" w:rsidP="00663A21">
      <w:pPr>
        <w:pStyle w:val="Heading2"/>
        <w:rPr>
          <w:lang w:eastAsia="zh-CN"/>
        </w:rPr>
      </w:pPr>
      <w:r w:rsidRPr="00663A21">
        <w:t>Transitional Sovereignty Council (TSC)</w:t>
      </w:r>
    </w:p>
    <w:p w14:paraId="4CC128D2" w14:textId="6C96E133" w:rsidR="00F36342" w:rsidRPr="00663A21" w:rsidRDefault="00994244" w:rsidP="00663A21">
      <w:r w:rsidRPr="00663A21">
        <w:t>Transitional Sovereignty Council was formed out of a compromise between the democratic opposition, which the FFC led, and the coup ringleaders, which al-Burhan and Hemedti’s SAF commanded</w:t>
      </w:r>
      <w:r w:rsidR="00894122" w:rsidRPr="00663A21">
        <w:t xml:space="preserve"> </w:t>
      </w:r>
      <w:r w:rsidR="00417676" w:rsidRPr="00663A21">
        <w:t>(</w:t>
      </w:r>
      <w:r w:rsidR="00894122" w:rsidRPr="00663A21">
        <w:t>NA</w:t>
      </w:r>
      <w:r w:rsidR="00417676" w:rsidRPr="00663A21">
        <w:t>)</w:t>
      </w:r>
      <w:r w:rsidRPr="00663A21">
        <w:t xml:space="preserve">. The council failed because al-Burhan ordered its dissolution during his military takeover of the civilian government. The army lost the democratic opposition’s trust, which led </w:t>
      </w:r>
      <w:proofErr w:type="spellStart"/>
      <w:r w:rsidRPr="00663A21">
        <w:t>o</w:t>
      </w:r>
      <w:proofErr w:type="spellEnd"/>
      <w:r w:rsidRPr="00663A21">
        <w:t xml:space="preserve"> the failed reimplementation of this system. </w:t>
      </w:r>
    </w:p>
    <w:p w14:paraId="0623C8CF" w14:textId="77777777" w:rsidR="00F36342" w:rsidRPr="00663A21" w:rsidRDefault="00F36342" w:rsidP="00663A21">
      <w:pPr>
        <w:pStyle w:val="Heading2"/>
      </w:pPr>
      <w:r w:rsidRPr="00663A21">
        <w:t>Neighboring countries (Egypt, Chad, South Sudan)</w:t>
      </w:r>
    </w:p>
    <w:p w14:paraId="02200053" w14:textId="57A4CC2F" w:rsidR="00EA2649" w:rsidRPr="00663A21" w:rsidRDefault="00D63701" w:rsidP="00663A21">
      <w:pPr>
        <w:pStyle w:val="Heading2"/>
        <w:ind w:firstLine="720"/>
        <w:rPr>
          <w:b w:val="0"/>
          <w:sz w:val="22"/>
          <w:szCs w:val="22"/>
        </w:rPr>
      </w:pPr>
      <w:r w:rsidRPr="00663A21">
        <w:rPr>
          <w:b w:val="0"/>
          <w:sz w:val="22"/>
          <w:szCs w:val="22"/>
        </w:rPr>
        <w:t>The neighboring countries of Sudan involved</w:t>
      </w:r>
      <w:r w:rsidR="00210944" w:rsidRPr="00663A21">
        <w:rPr>
          <w:b w:val="0"/>
          <w:sz w:val="22"/>
          <w:szCs w:val="22"/>
        </w:rPr>
        <w:t xml:space="preserve"> in this conflict due to its </w:t>
      </w:r>
      <w:r w:rsidR="003C08FB" w:rsidRPr="00663A21">
        <w:rPr>
          <w:b w:val="0"/>
          <w:sz w:val="22"/>
          <w:szCs w:val="22"/>
        </w:rPr>
        <w:t xml:space="preserve">geographic proximity to Sudan and common interests in the </w:t>
      </w:r>
      <w:r w:rsidR="00210944" w:rsidRPr="00663A21">
        <w:rPr>
          <w:b w:val="0"/>
          <w:sz w:val="22"/>
          <w:szCs w:val="22"/>
        </w:rPr>
        <w:t xml:space="preserve">ongoing </w:t>
      </w:r>
      <w:r w:rsidR="003C08FB" w:rsidRPr="00663A21">
        <w:rPr>
          <w:b w:val="0"/>
          <w:sz w:val="22"/>
          <w:szCs w:val="22"/>
        </w:rPr>
        <w:t xml:space="preserve">dispute. </w:t>
      </w:r>
      <w:r w:rsidR="00210944" w:rsidRPr="00663A21">
        <w:rPr>
          <w:b w:val="0"/>
          <w:sz w:val="22"/>
          <w:szCs w:val="22"/>
        </w:rPr>
        <w:t>The Egyptian government supports the SAF with military and political assistance through its weapons distribution and training programs while it needs Sudanese stability to safeguard its Nile River water supply. Chad faces resource and infrastructure problems because of the ongoing Sudanese refugee crisis.</w:t>
      </w:r>
      <w:r w:rsidR="00D66F3E" w:rsidRPr="00663A21">
        <w:rPr>
          <w:b w:val="0"/>
          <w:sz w:val="22"/>
          <w:szCs w:val="22"/>
        </w:rPr>
        <w:t xml:space="preserve"> </w:t>
      </w:r>
      <w:r w:rsidR="00EA2649" w:rsidRPr="00663A21">
        <w:rPr>
          <w:b w:val="0"/>
          <w:sz w:val="22"/>
          <w:szCs w:val="22"/>
        </w:rPr>
        <w:t xml:space="preserve">Chad remains neutral </w:t>
      </w:r>
      <w:r w:rsidR="00D66F3E" w:rsidRPr="00663A21">
        <w:rPr>
          <w:b w:val="0"/>
          <w:sz w:val="22"/>
          <w:szCs w:val="22"/>
        </w:rPr>
        <w:t xml:space="preserve">position </w:t>
      </w:r>
      <w:r w:rsidR="00EA2649" w:rsidRPr="00663A21">
        <w:rPr>
          <w:b w:val="0"/>
          <w:sz w:val="22"/>
          <w:szCs w:val="22"/>
        </w:rPr>
        <w:t xml:space="preserve">while it protects its borders through military deployment and peace negotiations. </w:t>
      </w:r>
      <w:r w:rsidR="00D66F3E" w:rsidRPr="00663A21">
        <w:rPr>
          <w:b w:val="0"/>
          <w:sz w:val="22"/>
          <w:szCs w:val="22"/>
        </w:rPr>
        <w:t>In addition, the</w:t>
      </w:r>
      <w:r w:rsidR="00EA2649" w:rsidRPr="00663A21">
        <w:rPr>
          <w:b w:val="0"/>
          <w:sz w:val="22"/>
          <w:szCs w:val="22"/>
        </w:rPr>
        <w:t xml:space="preserve"> South Sudan </w:t>
      </w:r>
      <w:r w:rsidR="00D66F3E" w:rsidRPr="00663A21">
        <w:rPr>
          <w:b w:val="0"/>
          <w:sz w:val="22"/>
          <w:szCs w:val="22"/>
        </w:rPr>
        <w:t xml:space="preserve">maintains natural position, while suffers from </w:t>
      </w:r>
      <w:r w:rsidR="00EA2649" w:rsidRPr="00663A21">
        <w:rPr>
          <w:b w:val="0"/>
          <w:sz w:val="22"/>
          <w:szCs w:val="22"/>
        </w:rPr>
        <w:t xml:space="preserve">refugee </w:t>
      </w:r>
      <w:r w:rsidR="00473943" w:rsidRPr="00663A21">
        <w:rPr>
          <w:b w:val="0"/>
          <w:sz w:val="22"/>
          <w:szCs w:val="22"/>
        </w:rPr>
        <w:t xml:space="preserve">problems </w:t>
      </w:r>
      <w:r w:rsidR="00EA2649" w:rsidRPr="00663A21">
        <w:rPr>
          <w:b w:val="0"/>
          <w:sz w:val="22"/>
          <w:szCs w:val="22"/>
        </w:rPr>
        <w:t xml:space="preserve">and its trade </w:t>
      </w:r>
      <w:r w:rsidR="00473943" w:rsidRPr="00663A21">
        <w:rPr>
          <w:b w:val="0"/>
          <w:sz w:val="22"/>
          <w:szCs w:val="22"/>
        </w:rPr>
        <w:t xml:space="preserve">restrictions, with demands of </w:t>
      </w:r>
      <w:r w:rsidR="00EA2649" w:rsidRPr="00663A21">
        <w:rPr>
          <w:b w:val="0"/>
          <w:sz w:val="22"/>
          <w:szCs w:val="22"/>
        </w:rPr>
        <w:t>international humanitarian assistance</w:t>
      </w:r>
      <w:r w:rsidR="00473943" w:rsidRPr="00663A21">
        <w:rPr>
          <w:b w:val="0"/>
          <w:sz w:val="22"/>
          <w:szCs w:val="22"/>
        </w:rPr>
        <w:t xml:space="preserve"> for both Sudan and South Sudan</w:t>
      </w:r>
      <w:r w:rsidR="00EA2649" w:rsidRPr="00663A21">
        <w:rPr>
          <w:b w:val="0"/>
          <w:sz w:val="22"/>
          <w:szCs w:val="22"/>
        </w:rPr>
        <w:t>.</w:t>
      </w:r>
    </w:p>
    <w:p w14:paraId="6A1335CC" w14:textId="118DA5D8" w:rsidR="00F36342" w:rsidRPr="00663A21" w:rsidRDefault="00F36342" w:rsidP="00663A21">
      <w:pPr>
        <w:pStyle w:val="Heading2"/>
        <w:rPr>
          <w:lang w:eastAsia="zh-CN"/>
        </w:rPr>
      </w:pPr>
      <w:r w:rsidRPr="00663A21">
        <w:t>African Union (AU)</w:t>
      </w:r>
    </w:p>
    <w:p w14:paraId="31C1AEB7" w14:textId="4408A15A" w:rsidR="00473943" w:rsidRPr="00663A21" w:rsidRDefault="00473943" w:rsidP="00663A21">
      <w:r w:rsidRPr="00663A21">
        <w:t xml:space="preserve">The African Union suspended Sudan from its membership after the military coup in October 2021. The African Union create a platform for dialogue between the government and the civilian opposition with UN and IGAD. The AU conducted separate initiatives to end the war while it worked with regional and global partners to address the conflict (NA). The AU and IGAD established their partnership </w:t>
      </w:r>
      <w:r w:rsidR="00C5384A" w:rsidRPr="00663A21">
        <w:t>through</w:t>
      </w:r>
      <w:r w:rsidRPr="00663A21">
        <w:t xml:space="preserve"> the Jeddah platform. </w:t>
      </w:r>
    </w:p>
    <w:p w14:paraId="7023AFFB" w14:textId="789E8ED0" w:rsidR="00F36342" w:rsidRPr="00663A21" w:rsidRDefault="00F36342" w:rsidP="00663A21">
      <w:pPr>
        <w:pStyle w:val="Heading2"/>
      </w:pPr>
      <w:r w:rsidRPr="00663A21">
        <w:t>The Intergovernmental Authority on Development (IGAD)</w:t>
      </w:r>
    </w:p>
    <w:p w14:paraId="05E98B42" w14:textId="10F0958E" w:rsidR="008B63B9" w:rsidRPr="00663A21" w:rsidRDefault="00210944" w:rsidP="00663A21">
      <w:pPr>
        <w:rPr>
          <w:color w:val="000000"/>
        </w:rPr>
      </w:pPr>
      <w:r w:rsidRPr="00663A21">
        <w:t xml:space="preserve">The IGAD </w:t>
      </w:r>
      <w:r w:rsidR="00C5384A" w:rsidRPr="00663A21">
        <w:t xml:space="preserve">is a </w:t>
      </w:r>
      <w:r w:rsidRPr="00663A21">
        <w:t>trade bloc and regional organization includes Djibouti</w:t>
      </w:r>
      <w:r w:rsidR="00C5384A" w:rsidRPr="00663A21">
        <w:t>,</w:t>
      </w:r>
      <w:r w:rsidRPr="00663A21">
        <w:t xml:space="preserve"> Somalia</w:t>
      </w:r>
      <w:r w:rsidR="00C5384A" w:rsidRPr="00663A21">
        <w:t>,</w:t>
      </w:r>
      <w:r w:rsidRPr="00663A21">
        <w:t xml:space="preserve"> Sudan</w:t>
      </w:r>
      <w:r w:rsidR="00C5384A" w:rsidRPr="00663A21">
        <w:t>,</w:t>
      </w:r>
      <w:r w:rsidRPr="00663A21">
        <w:t xml:space="preserve"> Ethiopia</w:t>
      </w:r>
      <w:r w:rsidR="00C5384A" w:rsidRPr="00663A21">
        <w:t>,</w:t>
      </w:r>
      <w:r w:rsidRPr="00663A21">
        <w:t xml:space="preserve"> Kenya</w:t>
      </w:r>
      <w:r w:rsidR="00C5384A" w:rsidRPr="00663A21">
        <w:t>,</w:t>
      </w:r>
      <w:r w:rsidRPr="00663A21">
        <w:t xml:space="preserve"> South Sudan</w:t>
      </w:r>
      <w:r w:rsidR="00C5384A" w:rsidRPr="00663A21">
        <w:t>,</w:t>
      </w:r>
      <w:r w:rsidRPr="00663A21">
        <w:t xml:space="preserve"> and Uganda conducted its special summit to address the Sudanese conflict while presenting an initiative which the Burhan government rejected. </w:t>
      </w:r>
      <w:r w:rsidR="008B63B9" w:rsidRPr="00663A21">
        <w:rPr>
          <w:color w:val="000000"/>
        </w:rPr>
        <w:t>Its initial peace initiative was rejected by Burhan’s government, and Sudan</w:t>
      </w:r>
      <w:r w:rsidR="006B17BD" w:rsidRPr="00663A21">
        <w:rPr>
          <w:color w:val="000000"/>
        </w:rPr>
        <w:t xml:space="preserve">ese </w:t>
      </w:r>
      <w:r w:rsidR="008B63B9" w:rsidRPr="00663A21">
        <w:rPr>
          <w:color w:val="000000"/>
        </w:rPr>
        <w:t xml:space="preserve">government </w:t>
      </w:r>
      <w:r w:rsidR="008B63B9" w:rsidRPr="00663A21">
        <w:rPr>
          <w:color w:val="000000"/>
        </w:rPr>
        <w:lastRenderedPageBreak/>
        <w:t>has criticized IGAD leaders (Kenya’s Ruto, Ethiopia’s Abiy) for their public comments on the conflict, yet IGAD remains a critical regional partner for international peace efforts.</w:t>
      </w:r>
    </w:p>
    <w:p w14:paraId="6B42A7BF" w14:textId="0F63E234" w:rsidR="00F36342" w:rsidRPr="00663A21" w:rsidRDefault="00F36342" w:rsidP="00663A21">
      <w:pPr>
        <w:ind w:firstLine="0"/>
        <w:rPr>
          <w:b/>
          <w:bCs/>
          <w:sz w:val="24"/>
          <w:szCs w:val="24"/>
        </w:rPr>
      </w:pPr>
      <w:r w:rsidRPr="00663A21">
        <w:rPr>
          <w:b/>
          <w:bCs/>
          <w:sz w:val="24"/>
          <w:szCs w:val="24"/>
        </w:rPr>
        <w:t>The Tripartite Axis</w:t>
      </w:r>
    </w:p>
    <w:p w14:paraId="772A2BCA" w14:textId="599A2186" w:rsidR="00F36342" w:rsidRPr="00663A21" w:rsidRDefault="00F36342" w:rsidP="00663A21">
      <w:r w:rsidRPr="00663A21">
        <w:t>The tripartite Axis was formed by the Egyptian government and Saudi Arabia together with the UAE</w:t>
      </w:r>
      <w:r w:rsidR="008B63B9" w:rsidRPr="00663A21">
        <w:t>, is a major external stakeholder with direct involvement in the 2023 war, backing competing belligerents and leading regional mediation efforts. Saudi Arabia leads the Jeddah peace talks; Egypt backs the SAF seeking aligned military governance in Sudan; the UAE provides the RSF with weapons and financial support tied to Darfur gold resources; the axis’s split support for the SAF and RSF has escalated the war, and Egypt is now shifting its approach to peace talks as the conflict’s trajectory changes.</w:t>
      </w:r>
    </w:p>
    <w:p w14:paraId="650ED010" w14:textId="69B2C4C9" w:rsidR="00F36342" w:rsidRPr="00663A21" w:rsidRDefault="00F36342" w:rsidP="00663A21">
      <w:pPr>
        <w:pStyle w:val="Heading2"/>
      </w:pPr>
      <w:r w:rsidRPr="00663A21">
        <w:t xml:space="preserve">The Western Powers </w:t>
      </w:r>
    </w:p>
    <w:p w14:paraId="5AC9167C" w14:textId="4183BACE" w:rsidR="003A67FB" w:rsidRPr="00663A21" w:rsidRDefault="003A67FB" w:rsidP="00663A21">
      <w:pPr>
        <w:pStyle w:val="Heading2"/>
        <w:ind w:firstLine="720"/>
        <w:rPr>
          <w:b w:val="0"/>
          <w:sz w:val="22"/>
          <w:szCs w:val="22"/>
        </w:rPr>
      </w:pPr>
      <w:r w:rsidRPr="00663A21">
        <w:rPr>
          <w:b w:val="0"/>
          <w:sz w:val="22"/>
          <w:szCs w:val="22"/>
        </w:rPr>
        <w:t>The Western Powers, including the United States (US) and European Union (EU),  aim promote peace negotiations and deliver humanitarian assistance to Sudan, while their operational activities remained indirect due to ongoing global geopolitical concerns. The organization supported Sudan's democratic transition after 2019 but suspended its assistance following the 2021 coup and co-led the May 2023 U.S.-Saudi Jeddah peace talks; their ability to exert pressure on the SAF/RSF remains weak because of ineffective sanctions which prevent them from enforcing combatant control.</w:t>
      </w:r>
    </w:p>
    <w:p w14:paraId="73911359" w14:textId="0C274D31" w:rsidR="00F36342" w:rsidRPr="00663A21" w:rsidRDefault="00F36342" w:rsidP="00663A21">
      <w:pPr>
        <w:pStyle w:val="Heading2"/>
      </w:pPr>
      <w:r w:rsidRPr="00663A21">
        <w:t>Israel</w:t>
      </w:r>
    </w:p>
    <w:p w14:paraId="3F8EFB12" w14:textId="08C0E412" w:rsidR="00F36342" w:rsidRPr="00663A21" w:rsidRDefault="008B63B9" w:rsidP="00663A21">
      <w:r w:rsidRPr="00663A21">
        <w:t xml:space="preserve">Israel is a minor external stakeholder in the 2023 Sudanese civil war, with pre-war diplomatic and military ties to both the SAF via Burhan, and RSF including espionage and communication support. </w:t>
      </w:r>
      <w:r w:rsidR="007D241C" w:rsidRPr="00663A21">
        <w:t xml:space="preserve">Israel chose to maintain its neutral position throughout the conflict while concentrating its war against Hamas and postponing any official statement on the Sudanese war. </w:t>
      </w:r>
    </w:p>
    <w:p w14:paraId="094AFA5A" w14:textId="77777777" w:rsidR="00F36342" w:rsidRPr="00663A21" w:rsidRDefault="00F36342" w:rsidP="00663A21">
      <w:pPr>
        <w:ind w:firstLine="0"/>
      </w:pPr>
    </w:p>
    <w:p w14:paraId="35D6B557" w14:textId="2865F7A1" w:rsidR="00DB1E3F" w:rsidRPr="00663A21" w:rsidRDefault="00DD2D1B" w:rsidP="00663A21">
      <w:pPr>
        <w:pStyle w:val="Heading1"/>
      </w:pPr>
      <w:r w:rsidRPr="00663A21">
        <w:t>Timeline</w:t>
      </w:r>
      <w:bookmarkStart w:id="4" w:name="_Hlk169694737"/>
    </w:p>
    <w:tbl>
      <w:tblPr>
        <w:tblW w:w="0" w:type="auto"/>
        <w:tblInd w:w="-108" w:type="dxa"/>
        <w:tblLook w:val="00A0" w:firstRow="1" w:lastRow="0" w:firstColumn="1" w:lastColumn="0" w:noHBand="0" w:noVBand="0"/>
      </w:tblPr>
      <w:tblGrid>
        <w:gridCol w:w="2790"/>
        <w:gridCol w:w="6236"/>
      </w:tblGrid>
      <w:tr w:rsidR="00DD2D1B" w:rsidRPr="00663A21" w14:paraId="2DF45248" w14:textId="77777777" w:rsidTr="00DB1E3F">
        <w:tc>
          <w:tcPr>
            <w:tcW w:w="2790" w:type="dxa"/>
            <w:vAlign w:val="center"/>
          </w:tcPr>
          <w:p w14:paraId="062CAE62" w14:textId="77777777" w:rsidR="00DD2D1B" w:rsidRPr="00663A21" w:rsidRDefault="00DD2D1B" w:rsidP="00663A21">
            <w:pPr>
              <w:ind w:firstLine="0"/>
              <w:rPr>
                <w:b/>
                <w:lang w:bidi="en-US"/>
              </w:rPr>
            </w:pPr>
            <w:bookmarkStart w:id="5" w:name="OLE_LINK4"/>
            <w:bookmarkEnd w:id="4"/>
            <w:r w:rsidRPr="00663A21">
              <w:rPr>
                <w:b/>
                <w:lang w:bidi="en-US"/>
              </w:rPr>
              <w:t>Date</w:t>
            </w:r>
          </w:p>
        </w:tc>
        <w:tc>
          <w:tcPr>
            <w:tcW w:w="6236" w:type="dxa"/>
            <w:vAlign w:val="center"/>
          </w:tcPr>
          <w:p w14:paraId="7B2AA477" w14:textId="77777777" w:rsidR="00DD2D1B" w:rsidRPr="00663A21" w:rsidRDefault="00DD2D1B" w:rsidP="00663A21">
            <w:pPr>
              <w:ind w:firstLine="0"/>
              <w:rPr>
                <w:b/>
                <w:lang w:bidi="en-US"/>
              </w:rPr>
            </w:pPr>
            <w:r w:rsidRPr="00663A21">
              <w:rPr>
                <w:b/>
                <w:lang w:bidi="en-US"/>
              </w:rPr>
              <w:t>Description of Event</w:t>
            </w:r>
          </w:p>
        </w:tc>
      </w:tr>
      <w:tr w:rsidR="00A838E2" w:rsidRPr="00663A21" w14:paraId="4C9A1D6D" w14:textId="77777777" w:rsidTr="0004241B">
        <w:tc>
          <w:tcPr>
            <w:tcW w:w="2790" w:type="dxa"/>
          </w:tcPr>
          <w:p w14:paraId="779241E3" w14:textId="7ED76FA3" w:rsidR="00A838E2" w:rsidRPr="00663A21" w:rsidRDefault="00A838E2" w:rsidP="00663A21">
            <w:pPr>
              <w:ind w:firstLine="0"/>
              <w:rPr>
                <w:lang w:bidi="en-US"/>
              </w:rPr>
            </w:pPr>
            <w:r w:rsidRPr="00663A21">
              <w:rPr>
                <w:lang w:bidi="en-US"/>
              </w:rPr>
              <w:t>June 30</w:t>
            </w:r>
            <w:r w:rsidRPr="00663A21">
              <w:rPr>
                <w:vertAlign w:val="superscript"/>
                <w:lang w:bidi="en-US"/>
              </w:rPr>
              <w:t>th</w:t>
            </w:r>
            <w:r w:rsidRPr="00663A21">
              <w:rPr>
                <w:lang w:bidi="en-US"/>
              </w:rPr>
              <w:t>, 1989</w:t>
            </w:r>
          </w:p>
        </w:tc>
        <w:tc>
          <w:tcPr>
            <w:tcW w:w="6236" w:type="dxa"/>
          </w:tcPr>
          <w:p w14:paraId="40F686B1" w14:textId="04CDC7DD" w:rsidR="00AC2B5D" w:rsidRPr="00663A21" w:rsidRDefault="00AC2B5D" w:rsidP="00663A21">
            <w:pPr>
              <w:ind w:firstLine="0"/>
              <w:rPr>
                <w:lang w:bidi="en-US"/>
              </w:rPr>
            </w:pPr>
            <w:r w:rsidRPr="00663A21">
              <w:rPr>
                <w:lang w:bidi="en-US"/>
              </w:rPr>
              <w:t>Omar al-Bashir seizes the presidential officer through a military coup and inaugurated authoritarianism.</w:t>
            </w:r>
          </w:p>
        </w:tc>
      </w:tr>
      <w:tr w:rsidR="00A838E2" w:rsidRPr="00663A21" w14:paraId="14D6D0C7" w14:textId="77777777" w:rsidTr="0004241B">
        <w:tc>
          <w:tcPr>
            <w:tcW w:w="2790" w:type="dxa"/>
          </w:tcPr>
          <w:p w14:paraId="242F5690" w14:textId="0922D430" w:rsidR="00A838E2" w:rsidRPr="00663A21" w:rsidRDefault="00A838E2" w:rsidP="00663A21">
            <w:pPr>
              <w:ind w:firstLine="0"/>
              <w:rPr>
                <w:lang w:bidi="en-US"/>
              </w:rPr>
            </w:pPr>
            <w:r w:rsidRPr="00663A21">
              <w:rPr>
                <w:lang w:bidi="en-US"/>
              </w:rPr>
              <w:lastRenderedPageBreak/>
              <w:t>February 2003- August 2020</w:t>
            </w:r>
          </w:p>
        </w:tc>
        <w:tc>
          <w:tcPr>
            <w:tcW w:w="6236" w:type="dxa"/>
          </w:tcPr>
          <w:p w14:paraId="47189346" w14:textId="357259A0" w:rsidR="00A838E2" w:rsidRPr="00663A21" w:rsidRDefault="00AC2B5D" w:rsidP="00663A21">
            <w:pPr>
              <w:ind w:firstLine="0"/>
              <w:rPr>
                <w:lang w:bidi="en-US"/>
              </w:rPr>
            </w:pPr>
            <w:r w:rsidRPr="00663A21">
              <w:rPr>
                <w:lang w:bidi="en-US"/>
              </w:rPr>
              <w:t>Fighting flares up in Darfur: non-Arab groups affiliated with Sudan Liberation Movement/Army (SLM/A) and Justice and Equality Movement (JEM) attack government installations and take hundreds of civilian hostages.</w:t>
            </w:r>
          </w:p>
        </w:tc>
      </w:tr>
      <w:tr w:rsidR="00A838E2" w:rsidRPr="00663A21" w14:paraId="768AC79D" w14:textId="77777777" w:rsidTr="0004241B">
        <w:tc>
          <w:tcPr>
            <w:tcW w:w="2790" w:type="dxa"/>
          </w:tcPr>
          <w:p w14:paraId="3CDBBB74" w14:textId="601B5D66" w:rsidR="00A838E2" w:rsidRPr="00663A21" w:rsidRDefault="00A838E2" w:rsidP="00663A21">
            <w:pPr>
              <w:ind w:firstLine="0"/>
              <w:rPr>
                <w:lang w:bidi="en-US"/>
              </w:rPr>
            </w:pPr>
            <w:r w:rsidRPr="00663A21">
              <w:rPr>
                <w:lang w:bidi="en-US"/>
              </w:rPr>
              <w:t>July 9</w:t>
            </w:r>
            <w:r w:rsidRPr="00663A21">
              <w:rPr>
                <w:vertAlign w:val="superscript"/>
                <w:lang w:bidi="en-US"/>
              </w:rPr>
              <w:t>th</w:t>
            </w:r>
            <w:r w:rsidRPr="00663A21">
              <w:rPr>
                <w:lang w:bidi="en-US"/>
              </w:rPr>
              <w:t>, 2011</w:t>
            </w:r>
          </w:p>
        </w:tc>
        <w:tc>
          <w:tcPr>
            <w:tcW w:w="6236" w:type="dxa"/>
          </w:tcPr>
          <w:p w14:paraId="54B31DCB" w14:textId="461B6E17" w:rsidR="00A838E2" w:rsidRPr="00663A21" w:rsidRDefault="00AC2B5D" w:rsidP="00663A21">
            <w:pPr>
              <w:ind w:firstLine="0"/>
              <w:rPr>
                <w:lang w:bidi="en-US"/>
              </w:rPr>
            </w:pPr>
            <w:r w:rsidRPr="00663A21">
              <w:rPr>
                <w:lang w:bidi="en-US"/>
              </w:rPr>
              <w:t>The independence of South Sudan caused</w:t>
            </w:r>
            <w:r w:rsidR="00F41EC9" w:rsidRPr="00663A21">
              <w:rPr>
                <w:lang w:bidi="en-US"/>
              </w:rPr>
              <w:t xml:space="preserve"> economy</w:t>
            </w:r>
            <w:r w:rsidRPr="00663A21">
              <w:rPr>
                <w:lang w:bidi="en-US"/>
              </w:rPr>
              <w:t xml:space="preserve"> crisis in Sudan</w:t>
            </w:r>
            <w:r w:rsidR="00F41EC9" w:rsidRPr="00663A21">
              <w:rPr>
                <w:lang w:bidi="en-US"/>
              </w:rPr>
              <w:t>.</w:t>
            </w:r>
          </w:p>
        </w:tc>
      </w:tr>
      <w:tr w:rsidR="00A838E2" w:rsidRPr="00663A21" w14:paraId="2F9C149C" w14:textId="77777777" w:rsidTr="0004241B">
        <w:tc>
          <w:tcPr>
            <w:tcW w:w="2790" w:type="dxa"/>
          </w:tcPr>
          <w:p w14:paraId="4E5D7D5A" w14:textId="0F226206" w:rsidR="00A838E2" w:rsidRPr="00663A21" w:rsidRDefault="00A838E2" w:rsidP="00663A21">
            <w:pPr>
              <w:ind w:firstLine="0"/>
              <w:rPr>
                <w:lang w:bidi="en-US"/>
              </w:rPr>
            </w:pPr>
            <w:r w:rsidRPr="00663A21">
              <w:rPr>
                <w:lang w:bidi="en-US"/>
              </w:rPr>
              <w:t>2013</w:t>
            </w:r>
          </w:p>
        </w:tc>
        <w:tc>
          <w:tcPr>
            <w:tcW w:w="6236" w:type="dxa"/>
          </w:tcPr>
          <w:p w14:paraId="739ED69C" w14:textId="0958C7DD" w:rsidR="00A838E2" w:rsidRPr="00663A21" w:rsidRDefault="00F41EC9" w:rsidP="00663A21">
            <w:pPr>
              <w:ind w:firstLine="0"/>
              <w:rPr>
                <w:lang w:bidi="en-US"/>
              </w:rPr>
            </w:pPr>
            <w:r w:rsidRPr="00663A21">
              <w:rPr>
                <w:lang w:bidi="en-US"/>
              </w:rPr>
              <w:t>The RSF are officially established</w:t>
            </w:r>
          </w:p>
        </w:tc>
      </w:tr>
      <w:tr w:rsidR="00F36342" w:rsidRPr="00663A21" w14:paraId="61DC5DC3" w14:textId="77777777" w:rsidTr="0004241B">
        <w:tc>
          <w:tcPr>
            <w:tcW w:w="2790" w:type="dxa"/>
          </w:tcPr>
          <w:p w14:paraId="07DDD14B" w14:textId="21FFB8F5" w:rsidR="00F36342" w:rsidRPr="00663A21" w:rsidRDefault="00A838E2" w:rsidP="00663A21">
            <w:pPr>
              <w:ind w:firstLine="0"/>
              <w:rPr>
                <w:lang w:bidi="en-US"/>
              </w:rPr>
            </w:pPr>
            <w:r w:rsidRPr="00663A21">
              <w:rPr>
                <w:lang w:bidi="en-US"/>
              </w:rPr>
              <w:t>April 11</w:t>
            </w:r>
            <w:r w:rsidRPr="00663A21">
              <w:rPr>
                <w:vertAlign w:val="superscript"/>
                <w:lang w:bidi="en-US"/>
              </w:rPr>
              <w:t>th</w:t>
            </w:r>
            <w:r w:rsidRPr="00663A21">
              <w:rPr>
                <w:lang w:bidi="en-US"/>
              </w:rPr>
              <w:t xml:space="preserve">, </w:t>
            </w:r>
            <w:r w:rsidR="00F36342" w:rsidRPr="00663A21">
              <w:rPr>
                <w:lang w:bidi="en-US"/>
              </w:rPr>
              <w:t>2019</w:t>
            </w:r>
          </w:p>
        </w:tc>
        <w:tc>
          <w:tcPr>
            <w:tcW w:w="6236" w:type="dxa"/>
          </w:tcPr>
          <w:p w14:paraId="63B2EA88" w14:textId="4650E475" w:rsidR="00F36342" w:rsidRPr="00663A21" w:rsidRDefault="00AC2B5D" w:rsidP="00663A21">
            <w:pPr>
              <w:ind w:firstLine="0"/>
              <w:rPr>
                <w:lang w:bidi="en-US"/>
              </w:rPr>
            </w:pPr>
            <w:r w:rsidRPr="00663A21">
              <w:rPr>
                <w:lang w:bidi="en-US"/>
              </w:rPr>
              <w:t>Mass protests led to President Omar al-Bashir being removed from office while a transitional government was established.</w:t>
            </w:r>
          </w:p>
        </w:tc>
      </w:tr>
      <w:tr w:rsidR="00F36342" w:rsidRPr="00663A21" w14:paraId="1D9B4AC5" w14:textId="77777777" w:rsidTr="0004241B">
        <w:tc>
          <w:tcPr>
            <w:tcW w:w="2790" w:type="dxa"/>
          </w:tcPr>
          <w:p w14:paraId="4EFACD33" w14:textId="224DBAD0" w:rsidR="00F36342" w:rsidRPr="00663A21" w:rsidRDefault="00F36342" w:rsidP="00663A21">
            <w:pPr>
              <w:ind w:firstLine="0"/>
              <w:rPr>
                <w:lang w:bidi="en-US"/>
              </w:rPr>
            </w:pPr>
            <w:r w:rsidRPr="00663A21">
              <w:rPr>
                <w:lang w:bidi="en-US"/>
              </w:rPr>
              <w:t>October</w:t>
            </w:r>
            <w:r w:rsidR="00A838E2" w:rsidRPr="00663A21">
              <w:rPr>
                <w:lang w:bidi="en-US"/>
              </w:rPr>
              <w:t xml:space="preserve"> 25</w:t>
            </w:r>
            <w:r w:rsidR="00A838E2" w:rsidRPr="00663A21">
              <w:rPr>
                <w:vertAlign w:val="superscript"/>
                <w:lang w:bidi="en-US"/>
              </w:rPr>
              <w:t>th</w:t>
            </w:r>
            <w:r w:rsidR="00A838E2" w:rsidRPr="00663A21">
              <w:rPr>
                <w:lang w:bidi="en-US"/>
              </w:rPr>
              <w:t>,</w:t>
            </w:r>
            <w:r w:rsidRPr="00663A21">
              <w:rPr>
                <w:lang w:bidi="en-US"/>
              </w:rPr>
              <w:t xml:space="preserve"> 2021</w:t>
            </w:r>
          </w:p>
        </w:tc>
        <w:tc>
          <w:tcPr>
            <w:tcW w:w="6236" w:type="dxa"/>
          </w:tcPr>
          <w:p w14:paraId="069F054F" w14:textId="361013F0" w:rsidR="00F36342" w:rsidRPr="00663A21" w:rsidRDefault="00AC2B5D" w:rsidP="00663A21">
            <w:pPr>
              <w:ind w:firstLine="0"/>
              <w:rPr>
                <w:lang w:bidi="en-US"/>
              </w:rPr>
            </w:pPr>
            <w:r w:rsidRPr="00663A21">
              <w:rPr>
                <w:lang w:bidi="en-US"/>
              </w:rPr>
              <w:t>The transitional government between military and civilian officials faced dissolution when SAF commander al-Burhan and RSF leader Hemedti launched their coup.</w:t>
            </w:r>
          </w:p>
        </w:tc>
      </w:tr>
      <w:tr w:rsidR="00F36342" w:rsidRPr="00663A21" w14:paraId="03646C01" w14:textId="77777777" w:rsidTr="0004241B">
        <w:tc>
          <w:tcPr>
            <w:tcW w:w="2790" w:type="dxa"/>
          </w:tcPr>
          <w:p w14:paraId="4D5523C8" w14:textId="6348EDC0" w:rsidR="00F36342" w:rsidRPr="00663A21" w:rsidRDefault="00F36342" w:rsidP="00663A21">
            <w:pPr>
              <w:ind w:firstLine="0"/>
              <w:rPr>
                <w:lang w:bidi="en-US"/>
              </w:rPr>
            </w:pPr>
            <w:r w:rsidRPr="00663A21">
              <w:rPr>
                <w:lang w:bidi="en-US"/>
              </w:rPr>
              <w:t>December 2022</w:t>
            </w:r>
          </w:p>
        </w:tc>
        <w:tc>
          <w:tcPr>
            <w:tcW w:w="6236" w:type="dxa"/>
          </w:tcPr>
          <w:p w14:paraId="564A81DA" w14:textId="0A789C1C" w:rsidR="00F36342" w:rsidRPr="00663A21" w:rsidRDefault="00AC2B5D" w:rsidP="00663A21">
            <w:pPr>
              <w:ind w:firstLine="0"/>
              <w:rPr>
                <w:lang w:bidi="en-US"/>
              </w:rPr>
            </w:pPr>
            <w:r w:rsidRPr="00663A21">
              <w:rPr>
                <w:lang w:bidi="en-US"/>
              </w:rPr>
              <w:t>The two-year civilian rule transition plan which military leaders and some civilian/rebel leaders signed</w:t>
            </w:r>
            <w:r w:rsidR="00AB4B9F" w:rsidRPr="00663A21">
              <w:rPr>
                <w:lang w:bidi="en-US"/>
              </w:rPr>
              <w:t xml:space="preserve">, </w:t>
            </w:r>
            <w:r w:rsidRPr="00663A21">
              <w:rPr>
                <w:lang w:bidi="en-US"/>
              </w:rPr>
              <w:t>faced criticism because it allowed military forces to remain in control while the RSF's future role stayed undecided.</w:t>
            </w:r>
          </w:p>
        </w:tc>
      </w:tr>
      <w:tr w:rsidR="00F36342" w:rsidRPr="00663A21" w14:paraId="385F0A3F" w14:textId="77777777" w:rsidTr="0004241B">
        <w:tc>
          <w:tcPr>
            <w:tcW w:w="2790" w:type="dxa"/>
          </w:tcPr>
          <w:p w14:paraId="4C4BC39E" w14:textId="02EA4B58" w:rsidR="00F36342" w:rsidRPr="00663A21" w:rsidRDefault="00F36342" w:rsidP="00663A21">
            <w:pPr>
              <w:ind w:firstLine="0"/>
              <w:rPr>
                <w:lang w:bidi="en-US"/>
              </w:rPr>
            </w:pPr>
            <w:r w:rsidRPr="00663A21">
              <w:rPr>
                <w:lang w:bidi="en-US"/>
              </w:rPr>
              <w:t>March 2023</w:t>
            </w:r>
          </w:p>
        </w:tc>
        <w:tc>
          <w:tcPr>
            <w:tcW w:w="6236" w:type="dxa"/>
          </w:tcPr>
          <w:p w14:paraId="119C686E" w14:textId="2404575F" w:rsidR="00F36342" w:rsidRPr="00663A21" w:rsidRDefault="00AB4B9F" w:rsidP="00663A21">
            <w:pPr>
              <w:ind w:firstLine="0"/>
              <w:rPr>
                <w:lang w:bidi="en-US"/>
              </w:rPr>
            </w:pPr>
            <w:r w:rsidRPr="00663A21">
              <w:rPr>
                <w:lang w:bidi="en-US"/>
              </w:rPr>
              <w:t>The SAF-RSF relationship reached a point where open warfare became imminent.</w:t>
            </w:r>
          </w:p>
        </w:tc>
      </w:tr>
      <w:tr w:rsidR="00DD2D1B" w:rsidRPr="00663A21" w14:paraId="46C6E8F9" w14:textId="77777777" w:rsidTr="0004241B">
        <w:tc>
          <w:tcPr>
            <w:tcW w:w="2790" w:type="dxa"/>
          </w:tcPr>
          <w:p w14:paraId="701A5B45" w14:textId="38FF550A" w:rsidR="00DD2D1B" w:rsidRPr="00663A21" w:rsidRDefault="0052743D" w:rsidP="00663A21">
            <w:pPr>
              <w:ind w:firstLine="0"/>
              <w:rPr>
                <w:lang w:bidi="en-US"/>
              </w:rPr>
            </w:pPr>
            <w:r w:rsidRPr="00663A21">
              <w:rPr>
                <w:lang w:bidi="en-US"/>
              </w:rPr>
              <w:t>April 15</w:t>
            </w:r>
            <w:r w:rsidRPr="00663A21">
              <w:rPr>
                <w:vertAlign w:val="superscript"/>
                <w:lang w:bidi="en-US"/>
              </w:rPr>
              <w:t>th</w:t>
            </w:r>
            <w:r w:rsidRPr="00663A21">
              <w:rPr>
                <w:lang w:bidi="en-US"/>
              </w:rPr>
              <w:t>, 2023</w:t>
            </w:r>
          </w:p>
        </w:tc>
        <w:tc>
          <w:tcPr>
            <w:tcW w:w="6236" w:type="dxa"/>
          </w:tcPr>
          <w:p w14:paraId="3E2C5BB4" w14:textId="4062E5D9" w:rsidR="00DD2D1B" w:rsidRPr="00663A21" w:rsidRDefault="00AB4B9F" w:rsidP="00663A21">
            <w:pPr>
              <w:ind w:firstLine="0"/>
              <w:rPr>
                <w:lang w:bidi="en-US"/>
              </w:rPr>
            </w:pPr>
            <w:r w:rsidRPr="00663A21">
              <w:rPr>
                <w:lang w:bidi="en-US"/>
              </w:rPr>
              <w:t>The conflict between SAF and RSF escalated into war in Khartoum, Darfur, and several other regions.</w:t>
            </w:r>
          </w:p>
        </w:tc>
      </w:tr>
      <w:tr w:rsidR="00740D42" w:rsidRPr="00663A21" w14:paraId="3137F3F1" w14:textId="77777777" w:rsidTr="0004241B">
        <w:tc>
          <w:tcPr>
            <w:tcW w:w="2790" w:type="dxa"/>
          </w:tcPr>
          <w:p w14:paraId="29390A13" w14:textId="305251A5" w:rsidR="00740D42" w:rsidRPr="00663A21" w:rsidRDefault="0052743D" w:rsidP="00663A21">
            <w:pPr>
              <w:ind w:firstLine="0"/>
              <w:rPr>
                <w:lang w:bidi="en-US"/>
              </w:rPr>
            </w:pPr>
            <w:r w:rsidRPr="00663A21">
              <w:rPr>
                <w:lang w:bidi="en-US"/>
              </w:rPr>
              <w:t>April 25</w:t>
            </w:r>
            <w:r w:rsidRPr="00663A21">
              <w:rPr>
                <w:vertAlign w:val="superscript"/>
                <w:lang w:bidi="en-US"/>
              </w:rPr>
              <w:t>th</w:t>
            </w:r>
            <w:r w:rsidRPr="00663A21">
              <w:rPr>
                <w:lang w:bidi="en-US"/>
              </w:rPr>
              <w:t>, 2023</w:t>
            </w:r>
          </w:p>
        </w:tc>
        <w:tc>
          <w:tcPr>
            <w:tcW w:w="6236" w:type="dxa"/>
          </w:tcPr>
          <w:p w14:paraId="0C443F2A" w14:textId="6EAD58A3" w:rsidR="00740D42" w:rsidRPr="00663A21" w:rsidRDefault="00AB4B9F" w:rsidP="00663A21">
            <w:pPr>
              <w:ind w:firstLine="0"/>
              <w:rPr>
                <w:lang w:bidi="en-US"/>
              </w:rPr>
            </w:pPr>
            <w:r w:rsidRPr="00663A21">
              <w:rPr>
                <w:lang w:bidi="en-US"/>
              </w:rPr>
              <w:t xml:space="preserve">The first US-Saudi 72-hour ceasefire began, </w:t>
            </w:r>
            <w:proofErr w:type="gramStart"/>
            <w:r w:rsidRPr="00663A21">
              <w:rPr>
                <w:lang w:bidi="en-US"/>
              </w:rPr>
              <w:t>however,  both</w:t>
            </w:r>
            <w:proofErr w:type="gramEnd"/>
            <w:r w:rsidRPr="00663A21">
              <w:rPr>
                <w:lang w:bidi="en-US"/>
              </w:rPr>
              <w:t xml:space="preserve"> parties broke the agreement during its initial hours.</w:t>
            </w:r>
          </w:p>
        </w:tc>
      </w:tr>
      <w:tr w:rsidR="00407A84" w:rsidRPr="00663A21" w14:paraId="2EA8A9F5" w14:textId="77777777" w:rsidTr="0004241B">
        <w:tc>
          <w:tcPr>
            <w:tcW w:w="2790" w:type="dxa"/>
          </w:tcPr>
          <w:p w14:paraId="17088DEA" w14:textId="4CC29058" w:rsidR="0052743D" w:rsidRPr="00663A21" w:rsidRDefault="0052743D" w:rsidP="00663A21">
            <w:pPr>
              <w:ind w:firstLine="0"/>
              <w:rPr>
                <w:lang w:bidi="en-US"/>
              </w:rPr>
            </w:pPr>
            <w:r w:rsidRPr="00663A21">
              <w:rPr>
                <w:rFonts w:eastAsia="DengXian"/>
                <w:lang w:eastAsia="zh-CN" w:bidi="en-US"/>
              </w:rPr>
              <w:t>May 6</w:t>
            </w:r>
            <w:r w:rsidRPr="00663A21">
              <w:rPr>
                <w:rFonts w:eastAsia="DengXian"/>
                <w:vertAlign w:val="superscript"/>
                <w:lang w:eastAsia="zh-CN" w:bidi="en-US"/>
              </w:rPr>
              <w:t>th</w:t>
            </w:r>
            <w:r w:rsidRPr="00663A21">
              <w:rPr>
                <w:rFonts w:eastAsia="DengXian"/>
                <w:lang w:eastAsia="zh-CN" w:bidi="en-US"/>
              </w:rPr>
              <w:t>-31</w:t>
            </w:r>
            <w:r w:rsidRPr="00663A21">
              <w:rPr>
                <w:rFonts w:eastAsia="DengXian"/>
                <w:vertAlign w:val="superscript"/>
                <w:lang w:eastAsia="zh-CN" w:bidi="en-US"/>
              </w:rPr>
              <w:t>st</w:t>
            </w:r>
            <w:r w:rsidRPr="00663A21">
              <w:rPr>
                <w:lang w:bidi="en-US"/>
              </w:rPr>
              <w:t>, 2023</w:t>
            </w:r>
          </w:p>
        </w:tc>
        <w:tc>
          <w:tcPr>
            <w:tcW w:w="6236" w:type="dxa"/>
          </w:tcPr>
          <w:p w14:paraId="3E39135D" w14:textId="37962B6B" w:rsidR="0004241B" w:rsidRPr="00663A21" w:rsidRDefault="00AB4B9F" w:rsidP="00663A21">
            <w:pPr>
              <w:ind w:firstLine="0"/>
              <w:rPr>
                <w:lang w:bidi="en-US"/>
              </w:rPr>
            </w:pPr>
            <w:r w:rsidRPr="00663A21">
              <w:rPr>
                <w:lang w:bidi="en-US"/>
              </w:rPr>
              <w:t>The US-Saudi-led Jeddah negotiations which took place, resulted in the conclusion of minor aid agreements yet failed to bring an end to hostilities.</w:t>
            </w:r>
          </w:p>
        </w:tc>
      </w:tr>
      <w:tr w:rsidR="0052743D" w:rsidRPr="00663A21" w14:paraId="12722A7C" w14:textId="77777777" w:rsidTr="0004241B">
        <w:tc>
          <w:tcPr>
            <w:tcW w:w="2790" w:type="dxa"/>
          </w:tcPr>
          <w:p w14:paraId="06B258BA" w14:textId="6795F892" w:rsidR="0052743D" w:rsidRPr="00663A21" w:rsidRDefault="0052743D" w:rsidP="00663A21">
            <w:pPr>
              <w:ind w:firstLine="0"/>
              <w:rPr>
                <w:rFonts w:eastAsia="DengXian"/>
                <w:lang w:eastAsia="zh-CN" w:bidi="en-US"/>
              </w:rPr>
            </w:pPr>
            <w:r w:rsidRPr="00663A21">
              <w:rPr>
                <w:rFonts w:eastAsia="DengXian"/>
                <w:lang w:eastAsia="zh-CN" w:bidi="en-US"/>
              </w:rPr>
              <w:t>March 11</w:t>
            </w:r>
            <w:r w:rsidRPr="00663A21">
              <w:rPr>
                <w:rFonts w:eastAsia="DengXian"/>
                <w:vertAlign w:val="superscript"/>
                <w:lang w:eastAsia="zh-CN" w:bidi="en-US"/>
              </w:rPr>
              <w:t>th</w:t>
            </w:r>
            <w:r w:rsidRPr="00663A21">
              <w:rPr>
                <w:rFonts w:eastAsia="DengXian"/>
                <w:lang w:eastAsia="zh-CN" w:bidi="en-US"/>
              </w:rPr>
              <w:t>, 2024</w:t>
            </w:r>
          </w:p>
        </w:tc>
        <w:tc>
          <w:tcPr>
            <w:tcW w:w="6236" w:type="dxa"/>
          </w:tcPr>
          <w:p w14:paraId="03028342" w14:textId="3A8E9F24" w:rsidR="0052743D" w:rsidRPr="00663A21" w:rsidRDefault="00AB4B9F" w:rsidP="00663A21">
            <w:pPr>
              <w:ind w:firstLine="0"/>
              <w:rPr>
                <w:lang w:bidi="en-US"/>
              </w:rPr>
            </w:pPr>
            <w:r w:rsidRPr="00663A21">
              <w:rPr>
                <w:lang w:bidi="en-US"/>
              </w:rPr>
              <w:t>The SAF forces declined the ceasefire agreement, which led to SAF reclaiming control over the majority of Khartoum's metropolitan territory.</w:t>
            </w:r>
          </w:p>
        </w:tc>
      </w:tr>
      <w:tr w:rsidR="0052743D" w:rsidRPr="00663A21" w14:paraId="36345CF5" w14:textId="77777777" w:rsidTr="0004241B">
        <w:tc>
          <w:tcPr>
            <w:tcW w:w="2790" w:type="dxa"/>
          </w:tcPr>
          <w:p w14:paraId="4BF6E23C" w14:textId="0F527AFA" w:rsidR="0052743D" w:rsidRPr="00663A21" w:rsidRDefault="0052743D" w:rsidP="00663A21">
            <w:pPr>
              <w:ind w:firstLine="0"/>
              <w:rPr>
                <w:lang w:bidi="en-US"/>
              </w:rPr>
            </w:pPr>
            <w:r w:rsidRPr="00663A21">
              <w:rPr>
                <w:lang w:bidi="en-US"/>
              </w:rPr>
              <w:t>Late 2024</w:t>
            </w:r>
          </w:p>
        </w:tc>
        <w:tc>
          <w:tcPr>
            <w:tcW w:w="6236" w:type="dxa"/>
          </w:tcPr>
          <w:p w14:paraId="5951E7BF" w14:textId="65557308" w:rsidR="0052743D" w:rsidRPr="00663A21" w:rsidRDefault="00AB4B9F" w:rsidP="00663A21">
            <w:pPr>
              <w:ind w:firstLine="0"/>
              <w:rPr>
                <w:lang w:bidi="en-US"/>
              </w:rPr>
            </w:pPr>
            <w:r w:rsidRPr="00663A21">
              <w:rPr>
                <w:lang w:bidi="en-US"/>
              </w:rPr>
              <w:t>The SAF offensive recovered most of Khartoum and Omdurman and Bahri</w:t>
            </w:r>
          </w:p>
        </w:tc>
      </w:tr>
      <w:tr w:rsidR="0052743D" w:rsidRPr="00663A21" w14:paraId="6DB622E9" w14:textId="77777777" w:rsidTr="0004241B">
        <w:tc>
          <w:tcPr>
            <w:tcW w:w="2790" w:type="dxa"/>
          </w:tcPr>
          <w:p w14:paraId="424AB7EE" w14:textId="3B901A28" w:rsidR="0052743D" w:rsidRPr="00663A21" w:rsidRDefault="0052743D" w:rsidP="00663A21">
            <w:pPr>
              <w:ind w:firstLine="0"/>
              <w:rPr>
                <w:rFonts w:eastAsia="DengXian"/>
                <w:lang w:eastAsia="zh-CN" w:bidi="en-US"/>
              </w:rPr>
            </w:pPr>
            <w:r w:rsidRPr="00663A21">
              <w:rPr>
                <w:rFonts w:eastAsia="DengXian"/>
                <w:lang w:eastAsia="zh-CN" w:bidi="en-US"/>
              </w:rPr>
              <w:lastRenderedPageBreak/>
              <w:t>February 2025</w:t>
            </w:r>
          </w:p>
        </w:tc>
        <w:tc>
          <w:tcPr>
            <w:tcW w:w="6236" w:type="dxa"/>
          </w:tcPr>
          <w:p w14:paraId="477EFCD4" w14:textId="10FA4B6F" w:rsidR="0052743D" w:rsidRPr="00663A21" w:rsidRDefault="00AB4B9F" w:rsidP="00663A21">
            <w:pPr>
              <w:ind w:firstLine="0"/>
              <w:rPr>
                <w:lang w:bidi="en-US"/>
              </w:rPr>
            </w:pPr>
            <w:r w:rsidRPr="00663A21">
              <w:rPr>
                <w:lang w:bidi="en-US"/>
              </w:rPr>
              <w:t>The RSF siege of Al-Obeid ended, which led RSF to form a coalition that established a competing “New Sudan” government.</w:t>
            </w:r>
          </w:p>
        </w:tc>
      </w:tr>
      <w:tr w:rsidR="0052743D" w:rsidRPr="00663A21" w14:paraId="3229480B" w14:textId="77777777" w:rsidTr="0004241B">
        <w:tc>
          <w:tcPr>
            <w:tcW w:w="2790" w:type="dxa"/>
          </w:tcPr>
          <w:p w14:paraId="65CBD2BE" w14:textId="4321B016" w:rsidR="0052743D" w:rsidRPr="00663A21" w:rsidRDefault="0052743D" w:rsidP="00663A21">
            <w:pPr>
              <w:ind w:firstLine="0"/>
              <w:rPr>
                <w:rFonts w:eastAsia="DengXian"/>
                <w:lang w:eastAsia="zh-CN" w:bidi="en-US"/>
              </w:rPr>
            </w:pPr>
            <w:r w:rsidRPr="00663A21">
              <w:rPr>
                <w:lang w:bidi="en-US"/>
              </w:rPr>
              <w:t>April 15</w:t>
            </w:r>
            <w:r w:rsidRPr="00663A21">
              <w:rPr>
                <w:vertAlign w:val="superscript"/>
                <w:lang w:bidi="en-US"/>
              </w:rPr>
              <w:t>th</w:t>
            </w:r>
            <w:r w:rsidRPr="00663A21">
              <w:rPr>
                <w:lang w:bidi="en-US"/>
              </w:rPr>
              <w:t xml:space="preserve"> 2025</w:t>
            </w:r>
          </w:p>
        </w:tc>
        <w:tc>
          <w:tcPr>
            <w:tcW w:w="6236" w:type="dxa"/>
          </w:tcPr>
          <w:p w14:paraId="5760A866" w14:textId="6537125F" w:rsidR="0052743D" w:rsidRPr="00663A21" w:rsidRDefault="00C75D03" w:rsidP="00663A21">
            <w:pPr>
              <w:ind w:firstLine="0"/>
              <w:rPr>
                <w:lang w:bidi="en-US"/>
              </w:rPr>
            </w:pPr>
            <w:r w:rsidRPr="00663A21">
              <w:rPr>
                <w:lang w:bidi="en-US"/>
              </w:rPr>
              <w:t>Second anniversary of war, RSF proclaims its own “Government of Peace and Unity” while SAF rejects it.</w:t>
            </w:r>
          </w:p>
        </w:tc>
      </w:tr>
      <w:tr w:rsidR="0052743D" w:rsidRPr="00663A21" w14:paraId="13A12A35" w14:textId="77777777" w:rsidTr="0004241B">
        <w:tc>
          <w:tcPr>
            <w:tcW w:w="2790" w:type="dxa"/>
          </w:tcPr>
          <w:p w14:paraId="77E38527" w14:textId="0864A362" w:rsidR="0052743D" w:rsidRPr="00663A21" w:rsidRDefault="0052743D" w:rsidP="00663A21">
            <w:pPr>
              <w:ind w:firstLine="0"/>
              <w:rPr>
                <w:lang w:bidi="en-US"/>
              </w:rPr>
            </w:pPr>
            <w:r w:rsidRPr="00663A21">
              <w:rPr>
                <w:rFonts w:eastAsia="DengXian"/>
                <w:lang w:eastAsia="zh-CN" w:bidi="en-US"/>
              </w:rPr>
              <w:t>July 26</w:t>
            </w:r>
            <w:r w:rsidRPr="00663A21">
              <w:rPr>
                <w:rFonts w:eastAsia="DengXian"/>
                <w:vertAlign w:val="superscript"/>
                <w:lang w:eastAsia="zh-CN" w:bidi="en-US"/>
              </w:rPr>
              <w:t>th</w:t>
            </w:r>
            <w:r w:rsidRPr="00663A21">
              <w:rPr>
                <w:rFonts w:eastAsia="DengXian"/>
                <w:lang w:eastAsia="zh-CN" w:bidi="en-US"/>
              </w:rPr>
              <w:t>-27th, 2025</w:t>
            </w:r>
          </w:p>
        </w:tc>
        <w:tc>
          <w:tcPr>
            <w:tcW w:w="6236" w:type="dxa"/>
          </w:tcPr>
          <w:p w14:paraId="6E782E9D" w14:textId="712929C8" w:rsidR="0052743D" w:rsidRPr="00663A21" w:rsidRDefault="00C75D03" w:rsidP="00663A21">
            <w:pPr>
              <w:ind w:firstLine="0"/>
              <w:rPr>
                <w:lang w:bidi="en-US"/>
              </w:rPr>
            </w:pPr>
            <w:r w:rsidRPr="00663A21">
              <w:rPr>
                <w:lang w:bidi="en-US"/>
              </w:rPr>
              <w:t>RSF names a presidential council; SAF vows to continue operations.</w:t>
            </w:r>
          </w:p>
        </w:tc>
      </w:tr>
      <w:bookmarkEnd w:id="5"/>
    </w:tbl>
    <w:p w14:paraId="5C5B73F4" w14:textId="77777777" w:rsidR="0052743D" w:rsidRPr="00663A21" w:rsidRDefault="0052743D" w:rsidP="00663A21">
      <w:pPr>
        <w:pStyle w:val="Heading1"/>
      </w:pPr>
    </w:p>
    <w:p w14:paraId="7C42F100" w14:textId="42233956" w:rsidR="00DD2D1B" w:rsidRPr="00663A21" w:rsidRDefault="00DD2D1B" w:rsidP="00663A21">
      <w:pPr>
        <w:pStyle w:val="Heading1"/>
      </w:pPr>
      <w:r w:rsidRPr="00663A21">
        <w:t xml:space="preserve">Previous Attempts to Solve the Issue  </w:t>
      </w:r>
    </w:p>
    <w:p w14:paraId="246B4F2C" w14:textId="7F4848A2" w:rsidR="00A56925" w:rsidRPr="00663A21" w:rsidRDefault="00A56925" w:rsidP="00663A21">
      <w:pPr>
        <w:pStyle w:val="Heading2"/>
      </w:pPr>
      <w:bookmarkStart w:id="6" w:name="OLE_LINK5"/>
      <w:r w:rsidRPr="00663A21">
        <w:t>The Tripartite Mechanism (October 2021)</w:t>
      </w:r>
    </w:p>
    <w:p w14:paraId="52A73412" w14:textId="69A18D5D" w:rsidR="00A56925" w:rsidRPr="00663A21" w:rsidRDefault="00A56925" w:rsidP="00663A21">
      <w:r w:rsidRPr="00663A21">
        <w:t xml:space="preserve">The Tripartite Mechanism was established by </w:t>
      </w:r>
      <w:proofErr w:type="spellStart"/>
      <w:r w:rsidRPr="00663A21">
        <w:t>th</w:t>
      </w:r>
      <w:proofErr w:type="spellEnd"/>
      <w:r w:rsidRPr="00663A21">
        <w:t xml:space="preserve"> UN in October 2021 with the AU and IGAD. The Tripartite Mechanism functioned to create a dialogue process between military personnel and civilian leaders in Sudan for the purpose of restoring the transitional administration. The mechanism established communication pathways between the opposing factions while it worked toward establishing civilian governance and restoring the Sovereignty Council which had been disbanded. The effort failed because the military did not transfer significant authority to the civilian population who rejected any solutions that allowed the military to maintain its dominant position. The mechanism suffered from two major defects because it could not enforce its rules through sanctions and it lacked both enforcement mechanisms and crucial elements which enabled military and civilian parties to solve their fundamental disagreements</w:t>
      </w:r>
      <w:r w:rsidR="00894122" w:rsidRPr="00663A21">
        <w:t xml:space="preserve"> </w:t>
      </w:r>
      <w:r w:rsidR="00417676" w:rsidRPr="00663A21">
        <w:t xml:space="preserve">(Arab). </w:t>
      </w:r>
      <w:r w:rsidRPr="00663A21">
        <w:t>The failure established military authority as the permanent system while international mediation lost its legitimacy which created a foundation for future power conflicts that directly led to the 2023 SAF-RSF war through unresolved military governance issues.</w:t>
      </w:r>
    </w:p>
    <w:p w14:paraId="0319CFC2" w14:textId="5D7EB463" w:rsidR="00A56925" w:rsidRPr="00663A21" w:rsidRDefault="00A56925" w:rsidP="00663A21">
      <w:pPr>
        <w:pStyle w:val="Heading2"/>
      </w:pPr>
      <w:r w:rsidRPr="00663A21">
        <w:t>The Jeddah Peace Talks (May 2023)</w:t>
      </w:r>
    </w:p>
    <w:p w14:paraId="00742A87" w14:textId="73B8D839" w:rsidR="00A56925" w:rsidRPr="00663A21" w:rsidRDefault="00AB4B9F" w:rsidP="00663A21">
      <w:r w:rsidRPr="00663A21">
        <w:t>In May 2023, the US and Saudi Arabia organized the Jeddah talks to bring the SAF and RSF together for negotiations about ceasefire terms and humanitarian aid delivery during wartime. The</w:t>
      </w:r>
      <w:r w:rsidR="00A56925" w:rsidRPr="00663A21">
        <w:t xml:space="preserve"> negotiations resulted in small agreements which included commitments to safeguard civilians and facilitate aid delivery, but the participating parties rarely kept these agreements. The process ended because both sides considered it better to continue fighting instead of agreeing to a ceasefire as the SAF wanted to reclaim lost ground while the RSF </w:t>
      </w:r>
      <w:r w:rsidR="00A56925" w:rsidRPr="00663A21">
        <w:lastRenderedPageBreak/>
        <w:t>needed to strengthen its authority. The negotiations failed to include essential participants because they disregarded the presence of local civilian groups and Darfur community members who could not enforce the established rules. The Jeddah failure increased conflict violence because both factions intensified their assaults on non-combatants and humanitarian personnel while it destroyed trust in outside mediation efforts which made future peace negotiations harder because both sides believed military victories were more valuable than diplomatic solutions</w:t>
      </w:r>
      <w:r w:rsidR="00894122" w:rsidRPr="00663A21">
        <w:t xml:space="preserve"> (Idris and </w:t>
      </w:r>
      <w:proofErr w:type="spellStart"/>
      <w:r w:rsidR="00894122" w:rsidRPr="00663A21">
        <w:t>Daqash</w:t>
      </w:r>
      <w:proofErr w:type="spellEnd"/>
      <w:r w:rsidR="00894122" w:rsidRPr="00663A21">
        <w:t>)</w:t>
      </w:r>
      <w:r w:rsidR="00A56925" w:rsidRPr="00663A21">
        <w:t>. The Jeddah talks failed because they demonstrated the necessity for agreements which needed to be inclusive and enforceable while all parties needed to receive stronger force to guarantee peace between SAF and RSF and their international partners.</w:t>
      </w:r>
    </w:p>
    <w:p w14:paraId="6BC63176" w14:textId="77777777" w:rsidR="00A56925" w:rsidRPr="00663A21" w:rsidRDefault="00A56925" w:rsidP="00663A21">
      <w:pPr>
        <w:ind w:firstLine="0"/>
      </w:pPr>
    </w:p>
    <w:p w14:paraId="6A5A2637" w14:textId="57D642A0" w:rsidR="00DD2D1B" w:rsidRPr="00663A21" w:rsidRDefault="00DD2D1B" w:rsidP="00663A21">
      <w:pPr>
        <w:pStyle w:val="Heading1"/>
        <w:rPr>
          <w:bCs/>
          <w:lang w:eastAsia="zh-CN"/>
        </w:rPr>
      </w:pPr>
      <w:r w:rsidRPr="00663A21">
        <w:t xml:space="preserve">Possible Solutions  </w:t>
      </w:r>
    </w:p>
    <w:p w14:paraId="6418C63C" w14:textId="507D4DAA" w:rsidR="00D25DCD" w:rsidRPr="00663A21" w:rsidRDefault="00D25DCD" w:rsidP="00663A21">
      <w:pPr>
        <w:pStyle w:val="Heading2"/>
      </w:pPr>
      <w:r w:rsidRPr="00663A21">
        <w:t>Expansion of peacekeeper role</w:t>
      </w:r>
    </w:p>
    <w:p w14:paraId="67AFB46C" w14:textId="36CAEE3F" w:rsidR="00040385" w:rsidRPr="00663A21" w:rsidRDefault="00040385" w:rsidP="00663A21">
      <w:r w:rsidRPr="00663A21">
        <w:t>Due to UN’s neutral position in the Sudan conflict prevents support for either side, as both al-Burhan and Hemedti are identified as warlords. However, UN can send peacekeepers for protection purposes to safeguard humanitarian corridors and supply routes which will secure both aid deliveries and civilian movement. Thus, this method provides conflict relief to people while avoiding participation in the conflict between the SAF and RSF.</w:t>
      </w:r>
    </w:p>
    <w:p w14:paraId="6B6E75AF" w14:textId="72195416" w:rsidR="00D25DCD" w:rsidRPr="00663A21" w:rsidRDefault="002838A0" w:rsidP="00663A21">
      <w:pPr>
        <w:pStyle w:val="Heading2"/>
      </w:pPr>
      <w:r w:rsidRPr="00663A21">
        <w:t>Establish diplomatic and economic pressure</w:t>
      </w:r>
    </w:p>
    <w:p w14:paraId="181AEB29" w14:textId="63EE6AB0" w:rsidR="005C6660" w:rsidRPr="00663A21" w:rsidRDefault="005C6660" w:rsidP="00663A21">
      <w:pPr>
        <w:pStyle w:val="Heading2"/>
        <w:ind w:firstLine="720"/>
        <w:rPr>
          <w:b w:val="0"/>
          <w:sz w:val="22"/>
          <w:szCs w:val="22"/>
        </w:rPr>
      </w:pPr>
      <w:r w:rsidRPr="00663A21">
        <w:rPr>
          <w:b w:val="0"/>
          <w:sz w:val="22"/>
          <w:szCs w:val="22"/>
        </w:rPr>
        <w:t>Currently, the SAF and RSF need foreign aid to maintain their operations with SAF requires Port Sudan for its government imports and the RSF uses UAE funds and weaponry to access Darfur gold resources. The UN Security Council, especially its P5 members, could implement stronger measures against both factions and their backers to decrease available resources while promoting compliance with ceasefire agreements.</w:t>
      </w:r>
    </w:p>
    <w:p w14:paraId="26FD231D" w14:textId="50BBCE52" w:rsidR="002838A0" w:rsidRPr="00663A21" w:rsidRDefault="002838A0" w:rsidP="00663A21">
      <w:pPr>
        <w:pStyle w:val="Heading2"/>
      </w:pPr>
      <w:r w:rsidRPr="00663A21">
        <w:t>Strengthen mediation and monitoring</w:t>
      </w:r>
    </w:p>
    <w:p w14:paraId="6EFA2930" w14:textId="68DA6B24" w:rsidR="005C6660" w:rsidRPr="00663A21" w:rsidRDefault="005C6660" w:rsidP="00663A21">
      <w:r w:rsidRPr="00663A21">
        <w:t>The establishment of a joint UN/AU/IGAD mediation team will handle negotiations for core issues. Meanwhile, the system requires multiple high-conflict zones to implement an active monitoring system which will track ceasefire compliance through violation investigations and public reporting of non-compliance.</w:t>
      </w:r>
    </w:p>
    <w:p w14:paraId="028510BA" w14:textId="77777777" w:rsidR="00663A21" w:rsidRPr="00663A21" w:rsidRDefault="00663A21" w:rsidP="00663A21"/>
    <w:p w14:paraId="234CB30A" w14:textId="77777777" w:rsidR="00663A21" w:rsidRPr="00663A21" w:rsidRDefault="00663A21" w:rsidP="00663A21"/>
    <w:p w14:paraId="4A5BEF56" w14:textId="6C6D96DD" w:rsidR="002838A0" w:rsidRPr="00663A21" w:rsidRDefault="002838A0" w:rsidP="00663A21">
      <w:pPr>
        <w:pStyle w:val="Heading2"/>
      </w:pPr>
      <w:r w:rsidRPr="00663A21">
        <w:lastRenderedPageBreak/>
        <w:t>Humanitarian and political rewards</w:t>
      </w:r>
    </w:p>
    <w:p w14:paraId="10EBC1C0" w14:textId="4E0383FD" w:rsidR="005C6660" w:rsidRPr="00663A21" w:rsidRDefault="005C6660" w:rsidP="00663A21">
      <w:r w:rsidRPr="00663A21">
        <w:t>In addition, the international community should increase its humanitarian assistance to war-affected regions while linking its sustained support programs to the peace negotiations progress made by armed groups; while recognizing inclusive political systems in conflict regions and provide support for democratic elections as incentives to achieve postwar peace.</w:t>
      </w:r>
    </w:p>
    <w:p w14:paraId="148E26B3" w14:textId="2A22C281" w:rsidR="002838A0" w:rsidRPr="00663A21" w:rsidRDefault="002838A0" w:rsidP="00663A21">
      <w:pPr>
        <w:pStyle w:val="Heading2"/>
      </w:pPr>
      <w:r w:rsidRPr="00663A21">
        <w:t>Cooperation with local government</w:t>
      </w:r>
      <w:r w:rsidR="00663A21" w:rsidRPr="00663A21">
        <w:t>s</w:t>
      </w:r>
    </w:p>
    <w:p w14:paraId="435A94F0" w14:textId="03903804" w:rsidR="002838A0" w:rsidRPr="00663A21" w:rsidRDefault="005C6660" w:rsidP="00663A21">
      <w:r w:rsidRPr="00663A21">
        <w:t>The SAF and RSF groups both lacks ability and the intention to safeguard civilians from all forms of danger which includes both economic starvation and armed conflicts. Thus, by creating resource-sharing partnerships between neighboring villages and towns which will enable them to exchange basic supplies while they work together to protect their communities. The community-led governance structures will receive support to handle urgent needs while these structures will help communities stay independent from warring factions.</w:t>
      </w:r>
      <w:bookmarkEnd w:id="6"/>
    </w:p>
    <w:p w14:paraId="385C1CA2" w14:textId="430193DD" w:rsidR="00663A21" w:rsidRPr="00663A21" w:rsidRDefault="00663A21" w:rsidP="00663A21">
      <w:pPr>
        <w:ind w:firstLine="0"/>
      </w:pPr>
    </w:p>
    <w:p w14:paraId="3E2A7963" w14:textId="77777777" w:rsidR="00663A21" w:rsidRPr="00663A21" w:rsidRDefault="00663A21" w:rsidP="00663A21">
      <w:pPr>
        <w:ind w:firstLine="0"/>
      </w:pPr>
    </w:p>
    <w:p w14:paraId="00E54FE5" w14:textId="77777777" w:rsidR="00663A21" w:rsidRPr="00663A21" w:rsidRDefault="00663A21" w:rsidP="00663A21">
      <w:pPr>
        <w:ind w:firstLine="0"/>
      </w:pPr>
    </w:p>
    <w:p w14:paraId="62FAD1C8" w14:textId="77777777" w:rsidR="00663A21" w:rsidRPr="00663A21" w:rsidRDefault="00663A21" w:rsidP="00663A21">
      <w:pPr>
        <w:ind w:firstLine="0"/>
      </w:pPr>
    </w:p>
    <w:p w14:paraId="27267C09" w14:textId="77777777" w:rsidR="00663A21" w:rsidRPr="00663A21" w:rsidRDefault="00663A21" w:rsidP="00663A21">
      <w:pPr>
        <w:ind w:firstLine="0"/>
      </w:pPr>
    </w:p>
    <w:p w14:paraId="31C9124C" w14:textId="77777777" w:rsidR="00663A21" w:rsidRPr="00663A21" w:rsidRDefault="00663A21" w:rsidP="00663A21">
      <w:pPr>
        <w:ind w:firstLine="0"/>
      </w:pPr>
    </w:p>
    <w:p w14:paraId="039C1306" w14:textId="77777777" w:rsidR="00663A21" w:rsidRPr="00663A21" w:rsidRDefault="00663A21" w:rsidP="00663A21">
      <w:pPr>
        <w:ind w:firstLine="0"/>
      </w:pPr>
    </w:p>
    <w:p w14:paraId="2D5C215D" w14:textId="77777777" w:rsidR="00663A21" w:rsidRPr="00663A21" w:rsidRDefault="00663A21" w:rsidP="00663A21">
      <w:pPr>
        <w:ind w:firstLine="0"/>
      </w:pPr>
    </w:p>
    <w:p w14:paraId="2D21088B" w14:textId="77777777" w:rsidR="00663A21" w:rsidRPr="00663A21" w:rsidRDefault="00663A21" w:rsidP="00663A21">
      <w:pPr>
        <w:ind w:firstLine="0"/>
      </w:pPr>
    </w:p>
    <w:p w14:paraId="3B9A659C" w14:textId="77777777" w:rsidR="00663A21" w:rsidRPr="00663A21" w:rsidRDefault="00663A21" w:rsidP="00663A21">
      <w:pPr>
        <w:ind w:firstLine="0"/>
      </w:pPr>
    </w:p>
    <w:p w14:paraId="7C3F8BCB" w14:textId="77777777" w:rsidR="00663A21" w:rsidRPr="00663A21" w:rsidRDefault="00663A21" w:rsidP="00663A21">
      <w:pPr>
        <w:ind w:firstLine="0"/>
      </w:pPr>
    </w:p>
    <w:p w14:paraId="1628D760" w14:textId="77777777" w:rsidR="00663A21" w:rsidRPr="00663A21" w:rsidRDefault="00663A21" w:rsidP="00663A21">
      <w:pPr>
        <w:ind w:firstLine="0"/>
      </w:pPr>
    </w:p>
    <w:p w14:paraId="704BAC7E" w14:textId="77777777" w:rsidR="00663A21" w:rsidRPr="00663A21" w:rsidRDefault="00663A21" w:rsidP="00663A21">
      <w:pPr>
        <w:ind w:firstLine="0"/>
      </w:pPr>
    </w:p>
    <w:p w14:paraId="0C7989AE" w14:textId="77777777" w:rsidR="00663A21" w:rsidRPr="00663A21" w:rsidRDefault="00663A21" w:rsidP="00663A21">
      <w:pPr>
        <w:ind w:firstLine="0"/>
      </w:pPr>
    </w:p>
    <w:p w14:paraId="159D8CC5" w14:textId="77777777" w:rsidR="00C5384A" w:rsidRPr="00663A21" w:rsidRDefault="00C5384A" w:rsidP="00663A21">
      <w:pPr>
        <w:pStyle w:val="Heading1"/>
      </w:pPr>
      <w:r w:rsidRPr="00663A21">
        <w:lastRenderedPageBreak/>
        <w:t>Appendix</w:t>
      </w:r>
    </w:p>
    <w:p w14:paraId="4436B822" w14:textId="77777777" w:rsidR="003D7FD6" w:rsidRPr="00663A21" w:rsidRDefault="003D7FD6" w:rsidP="00663A21">
      <w:pPr>
        <w:rPr>
          <w:i/>
          <w:iCs/>
          <w:lang w:eastAsia="en-US"/>
        </w:rPr>
      </w:pPr>
      <w:r w:rsidRPr="00663A21">
        <w:rPr>
          <w:i/>
          <w:iCs/>
          <w:lang w:eastAsia="en-US"/>
        </w:rPr>
        <w:t xml:space="preserve">“Sudan's conflict, explained”, </w:t>
      </w:r>
      <w:hyperlink r:id="rId7" w:history="1">
        <w:r w:rsidRPr="00663A21">
          <w:rPr>
            <w:rStyle w:val="Hyperlink"/>
            <w:lang w:eastAsia="en-US"/>
          </w:rPr>
          <w:t>https://www.youtube.com/watch?v=lDfhxMwoyWo</w:t>
        </w:r>
      </w:hyperlink>
      <w:r w:rsidRPr="00663A21">
        <w:rPr>
          <w:lang w:eastAsia="en-US"/>
        </w:rPr>
        <w:t>.</w:t>
      </w:r>
    </w:p>
    <w:p w14:paraId="77720A95" w14:textId="77777777" w:rsidR="003D7FD6" w:rsidRPr="00663A21" w:rsidRDefault="003D7FD6" w:rsidP="00663A21">
      <w:r w:rsidRPr="00663A21">
        <w:t>“</w:t>
      </w:r>
      <w:r w:rsidRPr="00663A21">
        <w:rPr>
          <w:i/>
          <w:iCs/>
        </w:rPr>
        <w:t>Sudan Conflict Timeline</w:t>
      </w:r>
      <w:r w:rsidRPr="00663A21">
        <w:t xml:space="preserve">”, </w:t>
      </w:r>
      <w:hyperlink r:id="rId8" w:history="1">
        <w:r w:rsidRPr="00663A21">
          <w:rPr>
            <w:rStyle w:val="Hyperlink"/>
          </w:rPr>
          <w:t>https://fanack.com/politics/features-insights/sudan-cofnlict-timeline~270903/</w:t>
        </w:r>
      </w:hyperlink>
      <w:r w:rsidRPr="00663A21">
        <w:t>.</w:t>
      </w:r>
    </w:p>
    <w:p w14:paraId="3C446F27" w14:textId="52AAAF36" w:rsidR="00027ABF" w:rsidRPr="00663A21" w:rsidRDefault="00027ABF" w:rsidP="00663A21">
      <w:r w:rsidRPr="00663A21">
        <w:t xml:space="preserve">“A simple guide to what is happening in Sudan”, </w:t>
      </w:r>
      <w:hyperlink r:id="rId9" w:history="1">
        <w:r w:rsidRPr="00663A21">
          <w:rPr>
            <w:rStyle w:val="Hyperlink"/>
          </w:rPr>
          <w:t>https://www.bbc.com/news/articles/cjel2nn22z9o</w:t>
        </w:r>
      </w:hyperlink>
      <w:r w:rsidRPr="00663A21">
        <w:t>.</w:t>
      </w:r>
    </w:p>
    <w:p w14:paraId="616F7E86" w14:textId="0C8D8D76" w:rsidR="00027ABF" w:rsidRPr="00663A21" w:rsidRDefault="00027ABF" w:rsidP="00663A21">
      <w:pPr>
        <w:ind w:firstLine="0"/>
      </w:pPr>
      <w:r w:rsidRPr="00663A21">
        <w:tab/>
        <w:t xml:space="preserve">“Sudan Civil War: History &amp; Implications [6 Root Causes]”, </w:t>
      </w:r>
      <w:hyperlink r:id="rId10" w:history="1">
        <w:r w:rsidRPr="00663A21">
          <w:rPr>
            <w:rStyle w:val="Hyperlink"/>
          </w:rPr>
          <w:t>https://sapa-usa.org/sudan-civil-war/</w:t>
        </w:r>
      </w:hyperlink>
      <w:r w:rsidRPr="00663A21">
        <w:t>.</w:t>
      </w:r>
    </w:p>
    <w:p w14:paraId="05D85D0F" w14:textId="11030FCD" w:rsidR="00027ABF" w:rsidRPr="00663A21" w:rsidRDefault="00027ABF" w:rsidP="00663A21">
      <w:pPr>
        <w:ind w:firstLine="0"/>
      </w:pPr>
      <w:r w:rsidRPr="00663A21">
        <w:tab/>
        <w:t xml:space="preserve">“Sudan’s War: Is there a solution?”, </w:t>
      </w:r>
      <w:hyperlink r:id="rId11" w:history="1">
        <w:r w:rsidRPr="00663A21">
          <w:rPr>
            <w:rStyle w:val="Hyperlink"/>
          </w:rPr>
          <w:t>https://www.africansecuritynetwork.org/assn/wp-content/uploads/2024/11/Sudan-war-is-there-a-fix-EK.pdf</w:t>
        </w:r>
      </w:hyperlink>
      <w:r w:rsidRPr="00663A21">
        <w:t xml:space="preserve">. </w:t>
      </w:r>
    </w:p>
    <w:p w14:paraId="7B190626" w14:textId="77777777" w:rsidR="00027ABF" w:rsidRPr="00663A21" w:rsidRDefault="00027ABF" w:rsidP="00663A21">
      <w:pPr>
        <w:ind w:firstLine="0"/>
      </w:pPr>
    </w:p>
    <w:p w14:paraId="63DD37DD" w14:textId="0CB42EBF" w:rsidR="00E520B2" w:rsidRPr="00663A21" w:rsidRDefault="00532D0E" w:rsidP="00663A21">
      <w:pPr>
        <w:ind w:firstLine="0"/>
      </w:pPr>
      <w:r w:rsidRPr="00663A21">
        <w:br w:type="page"/>
      </w:r>
    </w:p>
    <w:p w14:paraId="022C5DDE" w14:textId="32AC49D2" w:rsidR="00DD2D1B" w:rsidRPr="00663A21" w:rsidRDefault="00957605" w:rsidP="00663A21">
      <w:pPr>
        <w:pStyle w:val="Heading1"/>
      </w:pPr>
      <w:r w:rsidRPr="00663A21">
        <w:lastRenderedPageBreak/>
        <w:t>Works Cited</w:t>
      </w:r>
    </w:p>
    <w:p w14:paraId="76AA7BAF" w14:textId="57614481" w:rsidR="00D32916" w:rsidRPr="00663A21" w:rsidRDefault="00D32916" w:rsidP="00663A21">
      <w:pPr>
        <w:ind w:left="720" w:hanging="720"/>
        <w:rPr>
          <w:lang w:val="en-GB"/>
        </w:rPr>
      </w:pPr>
      <w:r w:rsidRPr="00663A21">
        <w:rPr>
          <w:lang w:val="en-GB"/>
        </w:rPr>
        <w:t xml:space="preserve">“1.1. Historical Background.” </w:t>
      </w:r>
      <w:r w:rsidRPr="00663A21">
        <w:rPr>
          <w:i/>
          <w:iCs/>
          <w:lang w:val="en-GB"/>
        </w:rPr>
        <w:t>European Union Agency for Asylum</w:t>
      </w:r>
      <w:r w:rsidRPr="00663A21">
        <w:rPr>
          <w:lang w:val="en-GB"/>
        </w:rPr>
        <w:t xml:space="preserve">, 2025, </w:t>
      </w:r>
      <w:hyperlink r:id="rId12" w:history="1">
        <w:r w:rsidR="003D7FD6" w:rsidRPr="00663A21">
          <w:rPr>
            <w:rStyle w:val="Hyperlink"/>
            <w:lang w:val="en-GB"/>
          </w:rPr>
          <w:t>www.euaa.europa.eu/coi/sudan/2025/country-focus/1-country-overview/11-historical-background</w:t>
        </w:r>
      </w:hyperlink>
      <w:r w:rsidR="003D7FD6" w:rsidRPr="00663A21">
        <w:rPr>
          <w:lang w:val="en-GB"/>
        </w:rPr>
        <w:t xml:space="preserve">. </w:t>
      </w:r>
    </w:p>
    <w:p w14:paraId="0557D021" w14:textId="544214AC" w:rsidR="00D32916" w:rsidRPr="00663A21" w:rsidRDefault="00D32916" w:rsidP="00663A21">
      <w:pPr>
        <w:ind w:left="720" w:hanging="720"/>
        <w:rPr>
          <w:lang w:val="en-GB"/>
        </w:rPr>
      </w:pPr>
      <w:r w:rsidRPr="00663A21">
        <w:rPr>
          <w:lang w:val="en-GB"/>
        </w:rPr>
        <w:t xml:space="preserve">Arab. “The Muddled Diplomacy of Sudan’s Tripartite Mechanism.” </w:t>
      </w:r>
      <w:r w:rsidRPr="00663A21">
        <w:rPr>
          <w:i/>
          <w:iCs/>
          <w:lang w:val="en-GB"/>
        </w:rPr>
        <w:t xml:space="preserve">Arab </w:t>
      </w:r>
      <w:proofErr w:type="spellStart"/>
      <w:r w:rsidRPr="00663A21">
        <w:rPr>
          <w:i/>
          <w:iCs/>
          <w:lang w:val="en-GB"/>
        </w:rPr>
        <w:t>Center</w:t>
      </w:r>
      <w:proofErr w:type="spellEnd"/>
      <w:r w:rsidRPr="00663A21">
        <w:rPr>
          <w:i/>
          <w:iCs/>
          <w:lang w:val="en-GB"/>
        </w:rPr>
        <w:t xml:space="preserve"> Washington DC</w:t>
      </w:r>
      <w:r w:rsidRPr="00663A21">
        <w:rPr>
          <w:lang w:val="en-GB"/>
        </w:rPr>
        <w:t>, 17 Apr. 2023, arabcenterdc.org/resource/the-muddled-diplomacy-of-sudans-tripartite-mechanism</w:t>
      </w:r>
      <w:r w:rsidR="003D7FD6" w:rsidRPr="00663A21">
        <w:rPr>
          <w:lang w:val="en-GB"/>
        </w:rPr>
        <w:t xml:space="preserve">/. </w:t>
      </w:r>
      <w:r w:rsidRPr="00663A21">
        <w:rPr>
          <w:lang w:val="en-GB"/>
        </w:rPr>
        <w:t>Accessed 9 Feb. 2026.</w:t>
      </w:r>
    </w:p>
    <w:p w14:paraId="14D83684" w14:textId="13ABF19E" w:rsidR="00D32916" w:rsidRPr="00663A21" w:rsidRDefault="00D32916" w:rsidP="00663A21">
      <w:pPr>
        <w:ind w:left="720" w:hanging="720"/>
        <w:rPr>
          <w:lang w:val="en-GB"/>
        </w:rPr>
      </w:pPr>
      <w:proofErr w:type="spellStart"/>
      <w:r w:rsidRPr="00663A21">
        <w:rPr>
          <w:lang w:val="en-GB"/>
        </w:rPr>
        <w:t>ghassan</w:t>
      </w:r>
      <w:proofErr w:type="spellEnd"/>
      <w:r w:rsidRPr="00663A21">
        <w:rPr>
          <w:lang w:val="en-GB"/>
        </w:rPr>
        <w:t xml:space="preserve">. “Sudan Conflict Monthly: SAF Expands Control as RSF </w:t>
      </w:r>
      <w:proofErr w:type="spellStart"/>
      <w:r w:rsidRPr="00663A21">
        <w:rPr>
          <w:lang w:val="en-GB"/>
        </w:rPr>
        <w:t>Maneuvers</w:t>
      </w:r>
      <w:proofErr w:type="spellEnd"/>
      <w:r w:rsidRPr="00663A21">
        <w:rPr>
          <w:lang w:val="en-GB"/>
        </w:rPr>
        <w:t xml:space="preserve"> Politically - Insights I Sudan Conflict Dataset.” </w:t>
      </w:r>
      <w:r w:rsidRPr="00663A21">
        <w:rPr>
          <w:i/>
          <w:iCs/>
          <w:lang w:val="en-GB"/>
        </w:rPr>
        <w:t>Insights I Sudan Conflict Dataset</w:t>
      </w:r>
      <w:r w:rsidRPr="00663A21">
        <w:rPr>
          <w:lang w:val="en-GB"/>
        </w:rPr>
        <w:t>, 11 Mar. 2025, insights-sd.org/en/sudan-conflict-monthly-saf-expands-control-as-rsf-maneuvers-politically/.</w:t>
      </w:r>
    </w:p>
    <w:p w14:paraId="45B02617" w14:textId="0F0E4200" w:rsidR="00D32916" w:rsidRPr="00663A21" w:rsidRDefault="00D32916" w:rsidP="00663A21">
      <w:pPr>
        <w:ind w:left="720" w:hanging="720"/>
        <w:rPr>
          <w:lang w:val="en-GB"/>
        </w:rPr>
      </w:pPr>
      <w:r w:rsidRPr="00663A21">
        <w:rPr>
          <w:lang w:val="en-GB"/>
        </w:rPr>
        <w:t xml:space="preserve">Idris, Ahmed, and Mutawakil Daqash. “The Failure of the Jeddah and IGAD Mediation Efforts for Sudan.” </w:t>
      </w:r>
      <w:r w:rsidRPr="00663A21">
        <w:rPr>
          <w:i/>
          <w:iCs/>
          <w:lang w:val="en-GB"/>
        </w:rPr>
        <w:t xml:space="preserve">Arab </w:t>
      </w:r>
      <w:proofErr w:type="spellStart"/>
      <w:r w:rsidRPr="00663A21">
        <w:rPr>
          <w:i/>
          <w:iCs/>
          <w:lang w:val="en-GB"/>
        </w:rPr>
        <w:t>Center</w:t>
      </w:r>
      <w:proofErr w:type="spellEnd"/>
      <w:r w:rsidRPr="00663A21">
        <w:rPr>
          <w:i/>
          <w:iCs/>
          <w:lang w:val="en-GB"/>
        </w:rPr>
        <w:t xml:space="preserve"> Washington DC</w:t>
      </w:r>
      <w:r w:rsidRPr="00663A21">
        <w:rPr>
          <w:lang w:val="en-GB"/>
        </w:rPr>
        <w:t>, 19 Aug. 2024, arabcenterdc.org/resource/the-failure-of-the-jeddah-and-igad-mediation-efforts-for-sudan/.</w:t>
      </w:r>
    </w:p>
    <w:p w14:paraId="11B22CC8" w14:textId="77777777" w:rsidR="00D32916" w:rsidRPr="00663A21" w:rsidRDefault="00D32916" w:rsidP="00663A21">
      <w:pPr>
        <w:ind w:left="720" w:hanging="720"/>
        <w:rPr>
          <w:lang w:val="en-GB"/>
        </w:rPr>
      </w:pPr>
      <w:r w:rsidRPr="00663A21">
        <w:rPr>
          <w:lang w:val="en-GB"/>
        </w:rPr>
        <w:t xml:space="preserve">Kawthar Metwalli. “Sudan Conflict Timeline.” </w:t>
      </w:r>
      <w:r w:rsidRPr="00663A21">
        <w:rPr>
          <w:i/>
          <w:iCs/>
          <w:lang w:val="en-GB"/>
        </w:rPr>
        <w:t xml:space="preserve">The MENA Chronicle | </w:t>
      </w:r>
      <w:proofErr w:type="spellStart"/>
      <w:r w:rsidRPr="00663A21">
        <w:rPr>
          <w:i/>
          <w:iCs/>
          <w:lang w:val="en-GB"/>
        </w:rPr>
        <w:t>Fanack</w:t>
      </w:r>
      <w:proofErr w:type="spellEnd"/>
      <w:r w:rsidRPr="00663A21">
        <w:rPr>
          <w:lang w:val="en-GB"/>
        </w:rPr>
        <w:t>, 18 Sept. 2025, fanack.com/politics/features-insights/sudan-cofnlict-timeline~270903/.</w:t>
      </w:r>
    </w:p>
    <w:p w14:paraId="7B6CA1C3" w14:textId="77777777" w:rsidR="00D32916" w:rsidRPr="00663A21" w:rsidRDefault="00D32916" w:rsidP="00663A21">
      <w:pPr>
        <w:ind w:left="720" w:hanging="720"/>
        <w:rPr>
          <w:lang w:val="en-GB"/>
        </w:rPr>
      </w:pPr>
      <w:r w:rsidRPr="00663A21">
        <w:rPr>
          <w:lang w:val="en-GB"/>
        </w:rPr>
        <w:t xml:space="preserve">“Mapping the Conflict in Sudan | Sudan Democracy First Group.” </w:t>
      </w:r>
      <w:r w:rsidRPr="00663A21">
        <w:rPr>
          <w:i/>
          <w:iCs/>
          <w:lang w:val="en-GB"/>
        </w:rPr>
        <w:t>Sudandemocracyfirstgroup.org</w:t>
      </w:r>
      <w:r w:rsidRPr="00663A21">
        <w:rPr>
          <w:lang w:val="en-GB"/>
        </w:rPr>
        <w:t>, 2019, sudandemocracyfirstgroup.org/mapping-the-conflict-in-sudan-2/.</w:t>
      </w:r>
    </w:p>
    <w:p w14:paraId="11869D05" w14:textId="3F3EDCBB" w:rsidR="00D32916" w:rsidRPr="00663A21" w:rsidRDefault="00D32916" w:rsidP="00663A21">
      <w:pPr>
        <w:ind w:left="720" w:hanging="720"/>
        <w:rPr>
          <w:lang w:val="en-GB"/>
        </w:rPr>
      </w:pPr>
      <w:r w:rsidRPr="00663A21">
        <w:rPr>
          <w:lang w:val="en-GB"/>
        </w:rPr>
        <w:t xml:space="preserve">McDougal, Dr Topher. “What Is a Humanitarian Corridor? Purpose &amp; Protocols.” </w:t>
      </w:r>
      <w:r w:rsidRPr="00663A21">
        <w:rPr>
          <w:i/>
          <w:iCs/>
          <w:lang w:val="en-GB"/>
        </w:rPr>
        <w:t>University of San Diego Online Degrees</w:t>
      </w:r>
      <w:r w:rsidRPr="00663A21">
        <w:rPr>
          <w:lang w:val="en-GB"/>
        </w:rPr>
        <w:t>, 8 Jan. 2025, onlinedegrees.sandiego.edu/humanitarian-corridor/</w:t>
      </w:r>
      <w:r w:rsidR="003D7FD6" w:rsidRPr="00663A21">
        <w:rPr>
          <w:lang w:val="en-GB"/>
        </w:rPr>
        <w:t xml:space="preserve">. </w:t>
      </w:r>
    </w:p>
    <w:p w14:paraId="744280EF" w14:textId="7132AC98" w:rsidR="00D32916" w:rsidRPr="00663A21" w:rsidRDefault="00D32916" w:rsidP="00663A21">
      <w:pPr>
        <w:ind w:left="720" w:hanging="720"/>
        <w:rPr>
          <w:lang w:val="en-GB"/>
        </w:rPr>
      </w:pPr>
      <w:r w:rsidRPr="00663A21">
        <w:rPr>
          <w:lang w:val="en-GB"/>
        </w:rPr>
        <w:t xml:space="preserve">Nations, United. “Background: Sudan Crisis.” </w:t>
      </w:r>
      <w:r w:rsidRPr="00663A21">
        <w:rPr>
          <w:i/>
          <w:iCs/>
          <w:lang w:val="en-GB"/>
        </w:rPr>
        <w:t>United Nations Western Europe</w:t>
      </w:r>
      <w:r w:rsidRPr="00663A21">
        <w:rPr>
          <w:lang w:val="en-GB"/>
        </w:rPr>
        <w:t>, 14 Jan. 2024, unric.org/</w:t>
      </w:r>
      <w:proofErr w:type="spellStart"/>
      <w:r w:rsidRPr="00663A21">
        <w:rPr>
          <w:lang w:val="en-GB"/>
        </w:rPr>
        <w:t>en</w:t>
      </w:r>
      <w:proofErr w:type="spellEnd"/>
      <w:r w:rsidRPr="00663A21">
        <w:rPr>
          <w:lang w:val="en-GB"/>
        </w:rPr>
        <w:t>/background-</w:t>
      </w:r>
      <w:proofErr w:type="spellStart"/>
      <w:r w:rsidRPr="00663A21">
        <w:rPr>
          <w:lang w:val="en-GB"/>
        </w:rPr>
        <w:t>sudan</w:t>
      </w:r>
      <w:proofErr w:type="spellEnd"/>
      <w:r w:rsidRPr="00663A21">
        <w:rPr>
          <w:lang w:val="en-GB"/>
        </w:rPr>
        <w:t>-crisis/.</w:t>
      </w:r>
    </w:p>
    <w:p w14:paraId="365952E7" w14:textId="2E1658F7" w:rsidR="00D32916" w:rsidRPr="00663A21" w:rsidRDefault="00D32916" w:rsidP="00663A21">
      <w:pPr>
        <w:ind w:left="720" w:hanging="720"/>
        <w:rPr>
          <w:lang w:val="en-GB"/>
        </w:rPr>
      </w:pPr>
      <w:r w:rsidRPr="00663A21">
        <w:rPr>
          <w:i/>
          <w:iCs/>
          <w:lang w:val="en-GB"/>
        </w:rPr>
        <w:t>Political Settlements Research Programme Power-Sharing KEY FINDINGS</w:t>
      </w:r>
      <w:r w:rsidRPr="00663A21">
        <w:rPr>
          <w:lang w:val="en-GB"/>
        </w:rPr>
        <w:t xml:space="preserve">. </w:t>
      </w:r>
      <w:hyperlink r:id="rId13" w:history="1">
        <w:r w:rsidR="003D7FD6" w:rsidRPr="00663A21">
          <w:rPr>
            <w:rStyle w:val="Hyperlink"/>
            <w:lang w:val="en-GB"/>
          </w:rPr>
          <w:t>www.politicalsettlements.org/wp-content/uploads/2020/09/Key-Findings-on-Power-sharing.pdf</w:t>
        </w:r>
      </w:hyperlink>
      <w:r w:rsidRPr="00663A21">
        <w:rPr>
          <w:lang w:val="en-GB"/>
        </w:rPr>
        <w:t>.</w:t>
      </w:r>
      <w:r w:rsidR="003D7FD6" w:rsidRPr="00663A21">
        <w:rPr>
          <w:lang w:val="en-GB"/>
        </w:rPr>
        <w:t xml:space="preserve"> </w:t>
      </w:r>
      <w:r w:rsidRPr="00663A21">
        <w:rPr>
          <w:lang w:val="en-GB"/>
        </w:rPr>
        <w:t>Accessed 9 Feb. 2026.</w:t>
      </w:r>
    </w:p>
    <w:p w14:paraId="1BCE27FC" w14:textId="0E0BF956" w:rsidR="00D32916" w:rsidRPr="00663A21" w:rsidRDefault="00D32916" w:rsidP="00663A21">
      <w:pPr>
        <w:ind w:left="720" w:hanging="720"/>
        <w:rPr>
          <w:lang w:val="de-DE"/>
        </w:rPr>
      </w:pPr>
      <w:r w:rsidRPr="00663A21">
        <w:rPr>
          <w:lang w:val="en-GB"/>
        </w:rPr>
        <w:t xml:space="preserve">“Security Sector Reform |.” </w:t>
      </w:r>
      <w:r w:rsidRPr="00663A21">
        <w:rPr>
          <w:i/>
          <w:iCs/>
          <w:lang w:val="de-DE"/>
        </w:rPr>
        <w:t>Un.org</w:t>
      </w:r>
      <w:r w:rsidRPr="00663A21">
        <w:rPr>
          <w:lang w:val="de-DE"/>
        </w:rPr>
        <w:t xml:space="preserve">, 2022, </w:t>
      </w:r>
      <w:hyperlink r:id="rId14" w:history="1">
        <w:r w:rsidR="003D7FD6" w:rsidRPr="00663A21">
          <w:rPr>
            <w:rStyle w:val="Hyperlink"/>
            <w:lang w:val="de-DE"/>
          </w:rPr>
          <w:t>www.un.org/ssr/en</w:t>
        </w:r>
      </w:hyperlink>
      <w:r w:rsidRPr="00663A21">
        <w:rPr>
          <w:lang w:val="de-DE"/>
        </w:rPr>
        <w:t>.</w:t>
      </w:r>
      <w:r w:rsidR="003D7FD6" w:rsidRPr="00663A21">
        <w:rPr>
          <w:lang w:val="de-DE"/>
        </w:rPr>
        <w:t xml:space="preserve"> </w:t>
      </w:r>
    </w:p>
    <w:p w14:paraId="4EE0ADA3" w14:textId="77777777" w:rsidR="00D32916" w:rsidRPr="00663A21" w:rsidRDefault="00D32916" w:rsidP="00663A21">
      <w:pPr>
        <w:ind w:left="720" w:hanging="720"/>
        <w:rPr>
          <w:lang w:val="en-GB"/>
        </w:rPr>
      </w:pPr>
      <w:r w:rsidRPr="00663A21">
        <w:rPr>
          <w:lang w:val="en-GB"/>
        </w:rPr>
        <w:lastRenderedPageBreak/>
        <w:t xml:space="preserve">“Timeline and Historical Themes | Anthropology of Contemporary Issues.” </w:t>
      </w:r>
      <w:r w:rsidRPr="00663A21">
        <w:rPr>
          <w:i/>
          <w:iCs/>
          <w:lang w:val="en-GB"/>
        </w:rPr>
        <w:t>Colby.edu</w:t>
      </w:r>
      <w:r w:rsidRPr="00663A21">
        <w:rPr>
          <w:lang w:val="en-GB"/>
        </w:rPr>
        <w:t>, 2026, web.colby.edu/contemporary-issues/contemporary-</w:t>
      </w:r>
      <w:proofErr w:type="spellStart"/>
      <w:r w:rsidRPr="00663A21">
        <w:rPr>
          <w:lang w:val="en-GB"/>
        </w:rPr>
        <w:t>sudan</w:t>
      </w:r>
      <w:proofErr w:type="spellEnd"/>
      <w:r w:rsidRPr="00663A21">
        <w:rPr>
          <w:lang w:val="en-GB"/>
        </w:rPr>
        <w:t>-timeline/. Accessed 9 Feb. 2026.</w:t>
      </w:r>
    </w:p>
    <w:p w14:paraId="1C721DCF" w14:textId="71D6A6B1" w:rsidR="00D32916" w:rsidRPr="00663A21" w:rsidRDefault="00D32916" w:rsidP="00663A21">
      <w:pPr>
        <w:ind w:left="720" w:hanging="720"/>
        <w:rPr>
          <w:lang w:val="en-GB"/>
        </w:rPr>
      </w:pPr>
      <w:r w:rsidRPr="00663A21">
        <w:rPr>
          <w:lang w:val="en-GB"/>
        </w:rPr>
        <w:t xml:space="preserve">Volle, Adam. “Rapid Support Forces (RSF) | Leader, SAF, Sudan, &amp; Support.” </w:t>
      </w:r>
      <w:proofErr w:type="spellStart"/>
      <w:r w:rsidRPr="00663A21">
        <w:rPr>
          <w:i/>
          <w:iCs/>
          <w:lang w:val="en-GB"/>
        </w:rPr>
        <w:t>Encyclopedia</w:t>
      </w:r>
      <w:proofErr w:type="spellEnd"/>
      <w:r w:rsidRPr="00663A21">
        <w:rPr>
          <w:i/>
          <w:iCs/>
          <w:lang w:val="en-GB"/>
        </w:rPr>
        <w:t xml:space="preserve"> Britannica</w:t>
      </w:r>
      <w:r w:rsidRPr="00663A21">
        <w:rPr>
          <w:lang w:val="en-GB"/>
        </w:rPr>
        <w:t xml:space="preserve">, 5 June 2025, </w:t>
      </w:r>
      <w:hyperlink r:id="rId15" w:history="1">
        <w:r w:rsidR="003D7FD6" w:rsidRPr="00663A21">
          <w:rPr>
            <w:rStyle w:val="Hyperlink"/>
            <w:lang w:val="en-GB"/>
          </w:rPr>
          <w:t>www.britannica.com/topic/Rapid-Support-Forces</w:t>
        </w:r>
      </w:hyperlink>
      <w:r w:rsidRPr="00663A21">
        <w:rPr>
          <w:lang w:val="en-GB"/>
        </w:rPr>
        <w:t>.</w:t>
      </w:r>
      <w:r w:rsidR="003D7FD6" w:rsidRPr="00663A21">
        <w:rPr>
          <w:lang w:val="en-GB"/>
        </w:rPr>
        <w:t xml:space="preserve"> </w:t>
      </w:r>
    </w:p>
    <w:bookmarkEnd w:id="0"/>
    <w:p w14:paraId="67D93517" w14:textId="77918903" w:rsidR="007F255D" w:rsidRPr="00663A21" w:rsidRDefault="007F255D" w:rsidP="00663A21">
      <w:pPr>
        <w:ind w:left="720" w:hanging="720"/>
        <w:rPr>
          <w:lang w:val="en-GB"/>
        </w:rPr>
      </w:pPr>
    </w:p>
    <w:sectPr w:rsidR="007F255D" w:rsidRPr="00663A21" w:rsidSect="00E41ECD">
      <w:headerReference w:type="default" r:id="rId16"/>
      <w:footerReference w:type="even"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76F66" w14:textId="77777777" w:rsidR="00E307D9" w:rsidRDefault="00E307D9" w:rsidP="00E41ECD">
      <w:r>
        <w:separator/>
      </w:r>
    </w:p>
  </w:endnote>
  <w:endnote w:type="continuationSeparator" w:id="0">
    <w:p w14:paraId="4B8616E0" w14:textId="77777777" w:rsidR="00E307D9" w:rsidRDefault="00E307D9" w:rsidP="00E41ECD">
      <w:r>
        <w:continuationSeparator/>
      </w:r>
    </w:p>
  </w:endnote>
  <w:endnote w:type="continuationNotice" w:id="1">
    <w:p w14:paraId="12146345" w14:textId="77777777" w:rsidR="00E307D9" w:rsidRDefault="00E307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0908350"/>
      <w:docPartObj>
        <w:docPartGallery w:val="Page Numbers (Bottom of Page)"/>
        <w:docPartUnique/>
      </w:docPartObj>
    </w:sdtPr>
    <w:sdtContent>
      <w:p w14:paraId="25FBFC6E" w14:textId="2F000B07" w:rsidR="00C7784F" w:rsidRDefault="00E41ECD" w:rsidP="005042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1D1829" w14:textId="008A8E1B" w:rsidR="00E41ECD" w:rsidRDefault="00E41ECD" w:rsidP="00C7784F">
    <w:pPr>
      <w:pStyle w:val="Footer"/>
      <w:ind w:right="360"/>
      <w:rPr>
        <w:rStyle w:val="PageNumber"/>
      </w:rPr>
    </w:pPr>
  </w:p>
  <w:p w14:paraId="010E14C8" w14:textId="77777777" w:rsidR="00E41ECD" w:rsidRDefault="00E41ECD" w:rsidP="00E41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3922153"/>
      <w:docPartObj>
        <w:docPartGallery w:val="Page Numbers (Bottom of Page)"/>
        <w:docPartUnique/>
      </w:docPartObj>
    </w:sdtPr>
    <w:sdtContent>
      <w:p w14:paraId="0181344F" w14:textId="11E1283E" w:rsidR="00504276" w:rsidRDefault="00504276" w:rsidP="00D86A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397ACA6" w14:textId="320304E4" w:rsidR="00E41ECD" w:rsidRPr="00504276" w:rsidRDefault="00504276" w:rsidP="00504276">
    <w:pPr>
      <w:pStyle w:val="Footer"/>
      <w:ind w:right="360" w:firstLine="0"/>
      <w:rPr>
        <w:rStyle w:val="PageNumber"/>
        <w:sz w:val="20"/>
        <w:szCs w:val="20"/>
      </w:rPr>
    </w:pPr>
    <w:r w:rsidRPr="00504276">
      <w:rPr>
        <w:rStyle w:val="PageNumber"/>
        <w:sz w:val="20"/>
        <w:szCs w:val="20"/>
      </w:rPr>
      <w:t>The British School of Beijing, Shunyi</w:t>
    </w:r>
    <w:r w:rsidR="008734D0" w:rsidRPr="00504276">
      <w:rPr>
        <w:rStyle w:val="PageNumber"/>
        <w:sz w:val="20"/>
        <w:szCs w:val="20"/>
      </w:rPr>
      <w:t xml:space="preserve"> | </w:t>
    </w:r>
    <w:r w:rsidRPr="00504276">
      <w:rPr>
        <w:rStyle w:val="PageNumber"/>
        <w:color w:val="2FCED6"/>
        <w:sz w:val="20"/>
        <w:szCs w:val="20"/>
      </w:rPr>
      <w:t>Model United Nations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0EC71" w14:textId="77777777" w:rsidR="00E307D9" w:rsidRDefault="00E307D9" w:rsidP="00E41ECD">
      <w:r>
        <w:separator/>
      </w:r>
    </w:p>
  </w:footnote>
  <w:footnote w:type="continuationSeparator" w:id="0">
    <w:p w14:paraId="043E244A" w14:textId="77777777" w:rsidR="00E307D9" w:rsidRDefault="00E307D9" w:rsidP="00E41ECD">
      <w:r>
        <w:continuationSeparator/>
      </w:r>
    </w:p>
  </w:footnote>
  <w:footnote w:type="continuationNotice" w:id="1">
    <w:p w14:paraId="0E890509" w14:textId="77777777" w:rsidR="00E307D9" w:rsidRDefault="00E307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9774" w14:textId="426F46D9" w:rsidR="488AC191" w:rsidRPr="00F8072D" w:rsidRDefault="00F31929" w:rsidP="00F8072D">
    <w:pPr>
      <w:pStyle w:val="Header"/>
      <w:wordWrap w:val="0"/>
      <w:ind w:firstLine="0"/>
      <w:jc w:val="right"/>
      <w:rPr>
        <w:rFonts w:eastAsia="DengXian"/>
        <w:lang w:eastAsia="zh-CN"/>
      </w:rPr>
    </w:pPr>
    <w:r w:rsidRPr="00F31929">
      <w:rPr>
        <w:color w:val="2FCED6"/>
      </w:rPr>
      <w:t>BRITMUN</w:t>
    </w:r>
    <w:r>
      <w:t xml:space="preserve"> 202</w:t>
    </w:r>
    <w:r w:rsidR="00F8072D">
      <w:rPr>
        <w:rFonts w:eastAsia="DengXian" w:hint="eastAsia"/>
        <w:lang w:eastAsia="zh-CN"/>
      </w:rPr>
      <w:t>6</w:t>
    </w:r>
    <w:r>
      <w:t xml:space="preserve"> | </w:t>
    </w:r>
    <w:r w:rsidR="00F8072D" w:rsidRPr="00F8072D">
      <w:rPr>
        <w:rFonts w:eastAsia="DengXian"/>
        <w:lang w:eastAsia="zh-CN"/>
      </w:rPr>
      <w:t>Over</w:t>
    </w:r>
    <w:r w:rsidR="00F8072D">
      <w:rPr>
        <w:rFonts w:eastAsia="DengXian" w:hint="eastAsia"/>
        <w:lang w:eastAsia="zh-CN"/>
      </w:rPr>
      <w:t xml:space="preserve">coming Disputes in a </w:t>
    </w:r>
    <w:proofErr w:type="spellStart"/>
    <w:r w:rsidR="00F8072D">
      <w:rPr>
        <w:rFonts w:eastAsia="DengXian" w:hint="eastAsia"/>
        <w:lang w:eastAsia="zh-CN"/>
      </w:rPr>
      <w:t>Deglobalising</w:t>
    </w:r>
    <w:proofErr w:type="spellEnd"/>
    <w:r w:rsidR="00F8072D">
      <w:rPr>
        <w:rFonts w:eastAsia="DengXian" w:hint="eastAsia"/>
        <w:lang w:eastAsia="zh-CN"/>
      </w:rPr>
      <w:t xml:space="preserve"> World</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ECD"/>
    <w:rsid w:val="00001DD2"/>
    <w:rsid w:val="000151F8"/>
    <w:rsid w:val="00027ABF"/>
    <w:rsid w:val="00040385"/>
    <w:rsid w:val="0004241B"/>
    <w:rsid w:val="0004491D"/>
    <w:rsid w:val="00082433"/>
    <w:rsid w:val="00094D04"/>
    <w:rsid w:val="000ADAB2"/>
    <w:rsid w:val="00104FDA"/>
    <w:rsid w:val="00110AFD"/>
    <w:rsid w:val="00126D71"/>
    <w:rsid w:val="001320B2"/>
    <w:rsid w:val="00134A7A"/>
    <w:rsid w:val="00135C53"/>
    <w:rsid w:val="00190205"/>
    <w:rsid w:val="001A3873"/>
    <w:rsid w:val="001A7646"/>
    <w:rsid w:val="001D115E"/>
    <w:rsid w:val="001D1D32"/>
    <w:rsid w:val="001D4FA7"/>
    <w:rsid w:val="001D771F"/>
    <w:rsid w:val="001E7438"/>
    <w:rsid w:val="00210944"/>
    <w:rsid w:val="00224003"/>
    <w:rsid w:val="00242D8F"/>
    <w:rsid w:val="002434B9"/>
    <w:rsid w:val="002573B2"/>
    <w:rsid w:val="002838A0"/>
    <w:rsid w:val="00291D61"/>
    <w:rsid w:val="00295380"/>
    <w:rsid w:val="002A16A3"/>
    <w:rsid w:val="002A5BB1"/>
    <w:rsid w:val="002B302D"/>
    <w:rsid w:val="002C6C2B"/>
    <w:rsid w:val="002C71BE"/>
    <w:rsid w:val="002E39DC"/>
    <w:rsid w:val="002E7375"/>
    <w:rsid w:val="00306D44"/>
    <w:rsid w:val="0032606C"/>
    <w:rsid w:val="00351B15"/>
    <w:rsid w:val="00353666"/>
    <w:rsid w:val="00367814"/>
    <w:rsid w:val="003A63BA"/>
    <w:rsid w:val="003A67FB"/>
    <w:rsid w:val="003C08FB"/>
    <w:rsid w:val="003C5851"/>
    <w:rsid w:val="003D39DE"/>
    <w:rsid w:val="003D7FD6"/>
    <w:rsid w:val="003E1AAC"/>
    <w:rsid w:val="00401626"/>
    <w:rsid w:val="00401BBD"/>
    <w:rsid w:val="00407A84"/>
    <w:rsid w:val="004155AB"/>
    <w:rsid w:val="00417676"/>
    <w:rsid w:val="00423901"/>
    <w:rsid w:val="00434B34"/>
    <w:rsid w:val="00461265"/>
    <w:rsid w:val="004624B5"/>
    <w:rsid w:val="00473943"/>
    <w:rsid w:val="00477395"/>
    <w:rsid w:val="00483A0D"/>
    <w:rsid w:val="004A5304"/>
    <w:rsid w:val="004B2916"/>
    <w:rsid w:val="004C539A"/>
    <w:rsid w:val="004F7C76"/>
    <w:rsid w:val="00504276"/>
    <w:rsid w:val="0051205A"/>
    <w:rsid w:val="00512498"/>
    <w:rsid w:val="0052743D"/>
    <w:rsid w:val="00532D0E"/>
    <w:rsid w:val="005369FA"/>
    <w:rsid w:val="00566037"/>
    <w:rsid w:val="005747DF"/>
    <w:rsid w:val="00590439"/>
    <w:rsid w:val="00594A77"/>
    <w:rsid w:val="005B052A"/>
    <w:rsid w:val="005C6660"/>
    <w:rsid w:val="005E387C"/>
    <w:rsid w:val="005E407A"/>
    <w:rsid w:val="005F6CDA"/>
    <w:rsid w:val="0060362F"/>
    <w:rsid w:val="00635826"/>
    <w:rsid w:val="00645413"/>
    <w:rsid w:val="00645E2D"/>
    <w:rsid w:val="0065105F"/>
    <w:rsid w:val="00663A21"/>
    <w:rsid w:val="0067469E"/>
    <w:rsid w:val="00685BE9"/>
    <w:rsid w:val="006B17BD"/>
    <w:rsid w:val="006C6EA2"/>
    <w:rsid w:val="00702775"/>
    <w:rsid w:val="0073196B"/>
    <w:rsid w:val="0073620C"/>
    <w:rsid w:val="00737F05"/>
    <w:rsid w:val="00740D42"/>
    <w:rsid w:val="00744F99"/>
    <w:rsid w:val="0077015F"/>
    <w:rsid w:val="00790B05"/>
    <w:rsid w:val="007B0EDA"/>
    <w:rsid w:val="007C6A43"/>
    <w:rsid w:val="007C7005"/>
    <w:rsid w:val="007D241C"/>
    <w:rsid w:val="007E7314"/>
    <w:rsid w:val="007F255D"/>
    <w:rsid w:val="007F51F4"/>
    <w:rsid w:val="0080601E"/>
    <w:rsid w:val="008065B8"/>
    <w:rsid w:val="008143AE"/>
    <w:rsid w:val="0081657F"/>
    <w:rsid w:val="00861253"/>
    <w:rsid w:val="008705F7"/>
    <w:rsid w:val="008734D0"/>
    <w:rsid w:val="00876DE3"/>
    <w:rsid w:val="00894122"/>
    <w:rsid w:val="008B542F"/>
    <w:rsid w:val="008B63B9"/>
    <w:rsid w:val="008C0A97"/>
    <w:rsid w:val="0090568C"/>
    <w:rsid w:val="00917AF3"/>
    <w:rsid w:val="00922E39"/>
    <w:rsid w:val="00926124"/>
    <w:rsid w:val="00957605"/>
    <w:rsid w:val="00973E4C"/>
    <w:rsid w:val="00994244"/>
    <w:rsid w:val="00995406"/>
    <w:rsid w:val="009A0BC1"/>
    <w:rsid w:val="009B263A"/>
    <w:rsid w:val="009B4113"/>
    <w:rsid w:val="009E131E"/>
    <w:rsid w:val="00A0447E"/>
    <w:rsid w:val="00A12D6F"/>
    <w:rsid w:val="00A16280"/>
    <w:rsid w:val="00A2014B"/>
    <w:rsid w:val="00A25957"/>
    <w:rsid w:val="00A36063"/>
    <w:rsid w:val="00A514FE"/>
    <w:rsid w:val="00A56925"/>
    <w:rsid w:val="00A838E2"/>
    <w:rsid w:val="00AB266A"/>
    <w:rsid w:val="00AB4B9F"/>
    <w:rsid w:val="00AC20AE"/>
    <w:rsid w:val="00AC2B5D"/>
    <w:rsid w:val="00AC3A24"/>
    <w:rsid w:val="00AC5E5B"/>
    <w:rsid w:val="00AD1911"/>
    <w:rsid w:val="00AE2EBC"/>
    <w:rsid w:val="00B044F8"/>
    <w:rsid w:val="00B24324"/>
    <w:rsid w:val="00B4032D"/>
    <w:rsid w:val="00B47436"/>
    <w:rsid w:val="00B556C5"/>
    <w:rsid w:val="00B638E6"/>
    <w:rsid w:val="00B63A6E"/>
    <w:rsid w:val="00B677E5"/>
    <w:rsid w:val="00B70959"/>
    <w:rsid w:val="00B76DDB"/>
    <w:rsid w:val="00B771EB"/>
    <w:rsid w:val="00B92A8B"/>
    <w:rsid w:val="00BB75D4"/>
    <w:rsid w:val="00BC3C11"/>
    <w:rsid w:val="00BC4FC7"/>
    <w:rsid w:val="00BC7802"/>
    <w:rsid w:val="00BD6D01"/>
    <w:rsid w:val="00BDFE27"/>
    <w:rsid w:val="00BF0087"/>
    <w:rsid w:val="00C0070D"/>
    <w:rsid w:val="00C0780B"/>
    <w:rsid w:val="00C13015"/>
    <w:rsid w:val="00C26769"/>
    <w:rsid w:val="00C43517"/>
    <w:rsid w:val="00C4503C"/>
    <w:rsid w:val="00C5384A"/>
    <w:rsid w:val="00C63F59"/>
    <w:rsid w:val="00C7328B"/>
    <w:rsid w:val="00C75D03"/>
    <w:rsid w:val="00C7784F"/>
    <w:rsid w:val="00CD1DA0"/>
    <w:rsid w:val="00CD26FF"/>
    <w:rsid w:val="00CF288C"/>
    <w:rsid w:val="00D06755"/>
    <w:rsid w:val="00D07777"/>
    <w:rsid w:val="00D10AA1"/>
    <w:rsid w:val="00D25DCD"/>
    <w:rsid w:val="00D32916"/>
    <w:rsid w:val="00D375A1"/>
    <w:rsid w:val="00D41F2C"/>
    <w:rsid w:val="00D47595"/>
    <w:rsid w:val="00D63701"/>
    <w:rsid w:val="00D64518"/>
    <w:rsid w:val="00D66F3E"/>
    <w:rsid w:val="00D6700F"/>
    <w:rsid w:val="00D679E3"/>
    <w:rsid w:val="00D96940"/>
    <w:rsid w:val="00D97C2F"/>
    <w:rsid w:val="00DA1D49"/>
    <w:rsid w:val="00DA7F6B"/>
    <w:rsid w:val="00DB1CE0"/>
    <w:rsid w:val="00DB1E3F"/>
    <w:rsid w:val="00DB2E60"/>
    <w:rsid w:val="00DB368D"/>
    <w:rsid w:val="00DD2D1B"/>
    <w:rsid w:val="00DD5141"/>
    <w:rsid w:val="00DF0950"/>
    <w:rsid w:val="00DF1509"/>
    <w:rsid w:val="00E074E9"/>
    <w:rsid w:val="00E230EC"/>
    <w:rsid w:val="00E307D9"/>
    <w:rsid w:val="00E41ECD"/>
    <w:rsid w:val="00E42142"/>
    <w:rsid w:val="00E520B2"/>
    <w:rsid w:val="00E656C7"/>
    <w:rsid w:val="00E82882"/>
    <w:rsid w:val="00EA2649"/>
    <w:rsid w:val="00EE6700"/>
    <w:rsid w:val="00EF18E3"/>
    <w:rsid w:val="00F0187D"/>
    <w:rsid w:val="00F253DF"/>
    <w:rsid w:val="00F318B7"/>
    <w:rsid w:val="00F31929"/>
    <w:rsid w:val="00F36342"/>
    <w:rsid w:val="00F41EC9"/>
    <w:rsid w:val="00F513B4"/>
    <w:rsid w:val="00F5239B"/>
    <w:rsid w:val="00F7335C"/>
    <w:rsid w:val="00F76193"/>
    <w:rsid w:val="00F8072D"/>
    <w:rsid w:val="00F82B43"/>
    <w:rsid w:val="00F87532"/>
    <w:rsid w:val="00F908FC"/>
    <w:rsid w:val="00FB1B44"/>
    <w:rsid w:val="00FC220F"/>
    <w:rsid w:val="00FD32F2"/>
    <w:rsid w:val="00FD623B"/>
    <w:rsid w:val="00FF3244"/>
    <w:rsid w:val="03B62B51"/>
    <w:rsid w:val="0556CCF7"/>
    <w:rsid w:val="06F9151C"/>
    <w:rsid w:val="11987662"/>
    <w:rsid w:val="1BABC73F"/>
    <w:rsid w:val="286EBBB7"/>
    <w:rsid w:val="41E84264"/>
    <w:rsid w:val="43AC2E7D"/>
    <w:rsid w:val="488AC191"/>
    <w:rsid w:val="5018CE85"/>
    <w:rsid w:val="5956B39D"/>
    <w:rsid w:val="5D85279F"/>
    <w:rsid w:val="644477CB"/>
    <w:rsid w:val="650B302B"/>
    <w:rsid w:val="65F5F761"/>
    <w:rsid w:val="66F92D42"/>
    <w:rsid w:val="67A62348"/>
    <w:rsid w:val="79840AF1"/>
    <w:rsid w:val="7F61439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33488"/>
  <w15:chartTrackingRefBased/>
  <w15:docId w15:val="{06A287EF-4806-4939-84A0-ADB8DACF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CD"/>
    <w:pPr>
      <w:spacing w:line="360" w:lineRule="auto"/>
      <w:ind w:firstLine="720"/>
    </w:pPr>
    <w:rPr>
      <w:rFonts w:ascii="Arial" w:hAnsi="Arial" w:cs="Arial"/>
      <w:sz w:val="22"/>
      <w:szCs w:val="22"/>
    </w:rPr>
  </w:style>
  <w:style w:type="paragraph" w:styleId="Heading1">
    <w:name w:val="heading 1"/>
    <w:basedOn w:val="Normal"/>
    <w:next w:val="Normal"/>
    <w:link w:val="Heading1Char"/>
    <w:uiPriority w:val="9"/>
    <w:qFormat/>
    <w:rsid w:val="00E41ECD"/>
    <w:pPr>
      <w:spacing w:before="240" w:after="240"/>
      <w:ind w:firstLine="0"/>
      <w:jc w:val="both"/>
      <w:outlineLvl w:val="0"/>
    </w:pPr>
    <w:rPr>
      <w:rFonts w:eastAsia="SimSun"/>
      <w:b/>
      <w:color w:val="2E74B5"/>
      <w:kern w:val="0"/>
      <w:sz w:val="28"/>
      <w:szCs w:val="28"/>
      <w:lang w:eastAsia="en-US"/>
      <w14:ligatures w14:val="none"/>
    </w:rPr>
  </w:style>
  <w:style w:type="paragraph" w:styleId="Heading2">
    <w:name w:val="heading 2"/>
    <w:basedOn w:val="Normal"/>
    <w:next w:val="Normal"/>
    <w:link w:val="Heading2Char"/>
    <w:uiPriority w:val="9"/>
    <w:unhideWhenUsed/>
    <w:qFormat/>
    <w:rsid w:val="00DD2D1B"/>
    <w:pPr>
      <w:ind w:firstLine="0"/>
      <w:outlineLvl w:val="1"/>
    </w:pPr>
    <w:rPr>
      <w:b/>
      <w:sz w:val="24"/>
      <w:szCs w:val="24"/>
    </w:rPr>
  </w:style>
  <w:style w:type="paragraph" w:styleId="Heading3">
    <w:name w:val="heading 3"/>
    <w:basedOn w:val="Heading2"/>
    <w:next w:val="Normal"/>
    <w:link w:val="Heading3Char"/>
    <w:uiPriority w:val="9"/>
    <w:unhideWhenUsed/>
    <w:qFormat/>
    <w:rsid w:val="00A36063"/>
    <w:pPr>
      <w:ind w:firstLine="720"/>
      <w:outlineLvl w:val="2"/>
    </w:pPr>
    <w:rPr>
      <w:i/>
      <w:iCs/>
    </w:rPr>
  </w:style>
  <w:style w:type="paragraph" w:styleId="Heading4">
    <w:name w:val="heading 4"/>
    <w:basedOn w:val="Normal"/>
    <w:next w:val="Normal"/>
    <w:link w:val="Heading4Char"/>
    <w:uiPriority w:val="9"/>
    <w:unhideWhenUsed/>
    <w:qFormat/>
    <w:rsid w:val="00E41E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E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E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E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E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E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ECD"/>
    <w:rPr>
      <w:rFonts w:ascii="Arial" w:eastAsia="SimSun" w:hAnsi="Arial" w:cs="Arial"/>
      <w:b/>
      <w:color w:val="2E74B5"/>
      <w:kern w:val="0"/>
      <w:sz w:val="28"/>
      <w:szCs w:val="28"/>
      <w:lang w:eastAsia="en-US"/>
      <w14:ligatures w14:val="none"/>
    </w:rPr>
  </w:style>
  <w:style w:type="character" w:customStyle="1" w:styleId="Heading2Char">
    <w:name w:val="Heading 2 Char"/>
    <w:basedOn w:val="DefaultParagraphFont"/>
    <w:link w:val="Heading2"/>
    <w:uiPriority w:val="9"/>
    <w:rsid w:val="00DD2D1B"/>
    <w:rPr>
      <w:rFonts w:ascii="Arial" w:hAnsi="Arial" w:cs="Arial"/>
      <w:b/>
    </w:rPr>
  </w:style>
  <w:style w:type="character" w:customStyle="1" w:styleId="Heading3Char">
    <w:name w:val="Heading 3 Char"/>
    <w:basedOn w:val="DefaultParagraphFont"/>
    <w:link w:val="Heading3"/>
    <w:uiPriority w:val="9"/>
    <w:rsid w:val="00A36063"/>
    <w:rPr>
      <w:rFonts w:ascii="Arial" w:hAnsi="Arial" w:cs="Arial"/>
      <w:b/>
      <w:i/>
      <w:iCs/>
    </w:rPr>
  </w:style>
  <w:style w:type="character" w:customStyle="1" w:styleId="Heading4Char">
    <w:name w:val="Heading 4 Char"/>
    <w:basedOn w:val="DefaultParagraphFont"/>
    <w:link w:val="Heading4"/>
    <w:uiPriority w:val="9"/>
    <w:rsid w:val="00E41E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E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E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E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E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ECD"/>
    <w:rPr>
      <w:rFonts w:eastAsiaTheme="majorEastAsia" w:cstheme="majorBidi"/>
      <w:color w:val="272727" w:themeColor="text1" w:themeTint="D8"/>
    </w:rPr>
  </w:style>
  <w:style w:type="paragraph" w:styleId="Title">
    <w:name w:val="Title"/>
    <w:basedOn w:val="Normal"/>
    <w:next w:val="Normal"/>
    <w:link w:val="TitleChar"/>
    <w:uiPriority w:val="10"/>
    <w:qFormat/>
    <w:rsid w:val="00E41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E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ECD"/>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ECD"/>
    <w:rPr>
      <w:rFonts w:ascii="Arial" w:eastAsiaTheme="majorEastAsia" w:hAnsi="Arial" w:cstheme="majorBidi"/>
      <w:color w:val="595959" w:themeColor="text1" w:themeTint="A6"/>
      <w:spacing w:val="15"/>
      <w:sz w:val="28"/>
      <w:szCs w:val="28"/>
    </w:rPr>
  </w:style>
  <w:style w:type="paragraph" w:styleId="Quote">
    <w:name w:val="Quote"/>
    <w:basedOn w:val="Normal"/>
    <w:next w:val="Normal"/>
    <w:link w:val="QuoteChar"/>
    <w:uiPriority w:val="29"/>
    <w:qFormat/>
    <w:rsid w:val="00E41ECD"/>
    <w:pPr>
      <w:spacing w:before="160"/>
      <w:jc w:val="center"/>
    </w:pPr>
    <w:rPr>
      <w:i/>
      <w:iCs/>
      <w:color w:val="404040" w:themeColor="text1" w:themeTint="BF"/>
    </w:rPr>
  </w:style>
  <w:style w:type="character" w:customStyle="1" w:styleId="QuoteChar">
    <w:name w:val="Quote Char"/>
    <w:basedOn w:val="DefaultParagraphFont"/>
    <w:link w:val="Quote"/>
    <w:uiPriority w:val="29"/>
    <w:rsid w:val="00E41ECD"/>
    <w:rPr>
      <w:i/>
      <w:iCs/>
      <w:color w:val="404040" w:themeColor="text1" w:themeTint="BF"/>
    </w:rPr>
  </w:style>
  <w:style w:type="paragraph" w:styleId="ListParagraph">
    <w:name w:val="List Paragraph"/>
    <w:basedOn w:val="Normal"/>
    <w:uiPriority w:val="34"/>
    <w:qFormat/>
    <w:rsid w:val="00E41ECD"/>
    <w:pPr>
      <w:ind w:left="720"/>
      <w:contextualSpacing/>
    </w:pPr>
  </w:style>
  <w:style w:type="character" w:styleId="IntenseEmphasis">
    <w:name w:val="Intense Emphasis"/>
    <w:basedOn w:val="DefaultParagraphFont"/>
    <w:uiPriority w:val="21"/>
    <w:qFormat/>
    <w:rsid w:val="00E41ECD"/>
    <w:rPr>
      <w:i/>
      <w:iCs/>
      <w:color w:val="0F4761" w:themeColor="accent1" w:themeShade="BF"/>
    </w:rPr>
  </w:style>
  <w:style w:type="paragraph" w:styleId="IntenseQuote">
    <w:name w:val="Intense Quote"/>
    <w:basedOn w:val="Normal"/>
    <w:next w:val="Normal"/>
    <w:link w:val="IntenseQuoteChar"/>
    <w:uiPriority w:val="30"/>
    <w:qFormat/>
    <w:rsid w:val="00E41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ECD"/>
    <w:rPr>
      <w:i/>
      <w:iCs/>
      <w:color w:val="0F4761" w:themeColor="accent1" w:themeShade="BF"/>
    </w:rPr>
  </w:style>
  <w:style w:type="character" w:styleId="IntenseReference">
    <w:name w:val="Intense Reference"/>
    <w:basedOn w:val="DefaultParagraphFont"/>
    <w:uiPriority w:val="32"/>
    <w:qFormat/>
    <w:rsid w:val="00E41ECD"/>
    <w:rPr>
      <w:b/>
      <w:bCs/>
      <w:smallCaps/>
      <w:color w:val="0F4761" w:themeColor="accent1" w:themeShade="BF"/>
      <w:spacing w:val="5"/>
    </w:rPr>
  </w:style>
  <w:style w:type="paragraph" w:styleId="Header">
    <w:name w:val="header"/>
    <w:basedOn w:val="Normal"/>
    <w:link w:val="HeaderChar"/>
    <w:uiPriority w:val="99"/>
    <w:unhideWhenUsed/>
    <w:rsid w:val="00E4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ECD"/>
  </w:style>
  <w:style w:type="paragraph" w:styleId="Footer">
    <w:name w:val="footer"/>
    <w:basedOn w:val="Normal"/>
    <w:link w:val="FooterChar"/>
    <w:uiPriority w:val="99"/>
    <w:unhideWhenUsed/>
    <w:rsid w:val="00E4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ECD"/>
  </w:style>
  <w:style w:type="table" w:styleId="TableGrid">
    <w:name w:val="Table Grid"/>
    <w:basedOn w:val="TableNormal"/>
    <w:uiPriority w:val="39"/>
    <w:rsid w:val="00E41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41ECD"/>
  </w:style>
  <w:style w:type="paragraph" w:styleId="Caption">
    <w:name w:val="caption"/>
    <w:basedOn w:val="Normal"/>
    <w:next w:val="Normal"/>
    <w:uiPriority w:val="35"/>
    <w:unhideWhenUsed/>
    <w:qFormat/>
    <w:rsid w:val="007F255D"/>
    <w:pPr>
      <w:spacing w:after="200" w:line="240" w:lineRule="auto"/>
      <w:ind w:firstLine="0"/>
      <w:jc w:val="center"/>
    </w:pPr>
    <w:rPr>
      <w:i/>
      <w:iCs/>
      <w:color w:val="0E2841" w:themeColor="text2"/>
      <w:sz w:val="18"/>
      <w:szCs w:val="18"/>
    </w:rPr>
  </w:style>
  <w:style w:type="character" w:styleId="Hyperlink">
    <w:name w:val="Hyperlink"/>
    <w:basedOn w:val="DefaultParagraphFont"/>
    <w:uiPriority w:val="99"/>
    <w:unhideWhenUsed/>
    <w:rsid w:val="00DD2D1B"/>
    <w:rPr>
      <w:color w:val="467886" w:themeColor="hyperlink"/>
      <w:u w:val="single"/>
    </w:rPr>
  </w:style>
  <w:style w:type="character" w:styleId="UnresolvedMention">
    <w:name w:val="Unresolved Mention"/>
    <w:basedOn w:val="DefaultParagraphFont"/>
    <w:uiPriority w:val="99"/>
    <w:semiHidden/>
    <w:unhideWhenUsed/>
    <w:rsid w:val="00DD2D1B"/>
    <w:rPr>
      <w:color w:val="605E5C"/>
      <w:shd w:val="clear" w:color="auto" w:fill="E1DFDD"/>
    </w:rPr>
  </w:style>
  <w:style w:type="character" w:styleId="FollowedHyperlink">
    <w:name w:val="FollowedHyperlink"/>
    <w:basedOn w:val="DefaultParagraphFont"/>
    <w:uiPriority w:val="99"/>
    <w:semiHidden/>
    <w:unhideWhenUsed/>
    <w:rsid w:val="0064541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nack.com/politics/features-insights/sudan-cofnlict-timeline~270903/" TargetMode="External"/><Relationship Id="rId13" Type="http://schemas.openxmlformats.org/officeDocument/2006/relationships/hyperlink" Target="http://www.politicalsettlements.org/wp-content/uploads/2020/09/Key-Findings-on-Power-sharing.pdf" TargetMode="External"/><Relationship Id="rId18" Type="http://schemas.openxmlformats.org/officeDocument/2006/relationships/footer" Target="footer2.xml"/><Relationship Id="rId3" Type="http://schemas.openxmlformats.org/officeDocument/2006/relationships/settings" Target="settings.xml"/><Relationship Id="rId21" Type="http://schemas.microsoft.com/office/2020/10/relationships/intelligence" Target="intelligence2.xml"/><Relationship Id="rId7" Type="http://schemas.openxmlformats.org/officeDocument/2006/relationships/hyperlink" Target="https://www.youtube.com/watch?v=lDfhxMwoyWo" TargetMode="External"/><Relationship Id="rId12" Type="http://schemas.openxmlformats.org/officeDocument/2006/relationships/hyperlink" Target="http://www.euaa.europa.eu/coi/sudan/2025/country-focus/1-country-overview/11-historical-background"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fricansecuritynetwork.org/assn/wp-content/uploads/2024/11/Sudan-war-is-there-a-fix-EK.pdf" TargetMode="External"/><Relationship Id="rId5" Type="http://schemas.openxmlformats.org/officeDocument/2006/relationships/footnotes" Target="footnotes.xml"/><Relationship Id="rId15" Type="http://schemas.openxmlformats.org/officeDocument/2006/relationships/hyperlink" Target="http://www.britannica.com/topic/Rapid-Support-Forces" TargetMode="External"/><Relationship Id="rId10" Type="http://schemas.openxmlformats.org/officeDocument/2006/relationships/hyperlink" Target="https://sapa-usa.org/sudan-civil-wa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bc.com/news/articles/cjel2nn22z9o" TargetMode="External"/><Relationship Id="rId14" Type="http://schemas.openxmlformats.org/officeDocument/2006/relationships/hyperlink" Target="http://www.un.org/ss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5D488-B834-1146-8BE5-B79328FD6E76}">
  <ds:schemaRefs>
    <ds:schemaRef ds:uri="http://schemas.openxmlformats.org/officeDocument/2006/bibliography"/>
  </ds:schemaRefs>
</ds:datastoreItem>
</file>

<file path=docMetadata/LabelInfo.xml><?xml version="1.0" encoding="utf-8"?>
<clbl:labelList xmlns:clbl="http://schemas.microsoft.com/office/2020/mipLabelMetadata">
  <clbl:label id="{a18a9404-3f73-4e5f-844c-6d29f51269b0}" enabled="0" method="" siteId="{a18a9404-3f73-4e5f-844c-6d29f51269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3420</Words>
  <Characters>19496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Zhou;Alexander</dc:creator>
  <cp:keywords/>
  <dc:description/>
  <cp:lastModifiedBy>Wenqi Chen</cp:lastModifiedBy>
  <cp:revision>3</cp:revision>
  <cp:lastPrinted>2024-06-19T21:18:00Z</cp:lastPrinted>
  <dcterms:created xsi:type="dcterms:W3CDTF">2026-02-26T12:03:00Z</dcterms:created>
  <dcterms:modified xsi:type="dcterms:W3CDTF">2026-02-26T12:04:00Z</dcterms:modified>
</cp:coreProperties>
</file>